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25D35" w14:textId="77777777" w:rsidR="00C244E0" w:rsidRPr="00D83D29" w:rsidRDefault="007F4FCA" w:rsidP="00D83D29">
      <w:pPr>
        <w:spacing w:before="240" w:line="240" w:lineRule="auto"/>
        <w:rPr>
          <w:rFonts w:ascii="Times New Roman" w:eastAsia="Times New Roman" w:hAnsi="Times New Roman"/>
          <w:b/>
          <w:bCs/>
          <w:color w:val="003296"/>
          <w:kern w:val="36"/>
          <w:sz w:val="28"/>
          <w:szCs w:val="24"/>
          <w:lang w:eastAsia="en-IN"/>
        </w:rPr>
      </w:pPr>
      <w:r>
        <w:rPr>
          <w:noProof/>
          <w:lang w:eastAsia="en-IN"/>
        </w:rPr>
        <mc:AlternateContent>
          <mc:Choice Requires="wps">
            <w:drawing>
              <wp:anchor distT="0" distB="0" distL="114300" distR="114300" simplePos="0" relativeHeight="251660288" behindDoc="0" locked="0" layoutInCell="1" allowOverlap="1" wp14:anchorId="2E845DEA" wp14:editId="77059B3A">
                <wp:simplePos x="0" y="0"/>
                <wp:positionH relativeFrom="column">
                  <wp:posOffset>2962698</wp:posOffset>
                </wp:positionH>
                <wp:positionV relativeFrom="paragraph">
                  <wp:posOffset>21167</wp:posOffset>
                </wp:positionV>
                <wp:extent cx="3260725" cy="24765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07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0FED4" w14:textId="19B63353" w:rsidR="007F0D77" w:rsidRPr="00690D8B" w:rsidRDefault="007F0D77" w:rsidP="00AA5287">
                            <w:pPr>
                              <w:rPr>
                                <w:rFonts w:ascii="Times New Roman" w:hAnsi="Times New Roman"/>
                                <w:sz w:val="20"/>
                                <w:szCs w:val="18"/>
                              </w:rPr>
                            </w:pPr>
                            <w:r w:rsidRPr="00690D8B">
                              <w:rPr>
                                <w:rFonts w:ascii="Times New Roman" w:hAnsi="Times New Roman"/>
                                <w:sz w:val="20"/>
                                <w:szCs w:val="18"/>
                              </w:rPr>
                              <w:t xml:space="preserve">DOI: </w:t>
                            </w:r>
                            <w:r w:rsidR="00C86262" w:rsidRPr="00690D8B">
                              <w:rPr>
                                <w:rFonts w:ascii="Times New Roman" w:hAnsi="Times New Roman"/>
                                <w:sz w:val="20"/>
                                <w:szCs w:val="18"/>
                              </w:rPr>
                              <w:t>http</w:t>
                            </w:r>
                            <w:r w:rsidR="00280AD9" w:rsidRPr="00690D8B">
                              <w:rPr>
                                <w:rFonts w:ascii="Times New Roman" w:hAnsi="Times New Roman"/>
                                <w:sz w:val="20"/>
                                <w:szCs w:val="18"/>
                              </w:rPr>
                              <w:t>s</w:t>
                            </w:r>
                            <w:r w:rsidR="00C86262" w:rsidRPr="00690D8B">
                              <w:rPr>
                                <w:rFonts w:ascii="Times New Roman" w:hAnsi="Times New Roman"/>
                                <w:sz w:val="20"/>
                                <w:szCs w:val="18"/>
                              </w:rPr>
                              <w:t>://dx.doi.org/</w:t>
                            </w:r>
                            <w:r w:rsidRPr="00690D8B">
                              <w:rPr>
                                <w:rFonts w:ascii="Times New Roman" w:hAnsi="Times New Roman"/>
                                <w:sz w:val="20"/>
                                <w:szCs w:val="18"/>
                              </w:rPr>
                              <w:t>10.</w:t>
                            </w:r>
                            <w:r w:rsidR="000B3155" w:rsidRPr="00690D8B">
                              <w:rPr>
                                <w:rFonts w:ascii="Times New Roman" w:hAnsi="Times New Roman"/>
                                <w:sz w:val="20"/>
                                <w:szCs w:val="18"/>
                              </w:rPr>
                              <w:t>18203</w:t>
                            </w:r>
                            <w:r w:rsidRPr="00690D8B">
                              <w:rPr>
                                <w:rFonts w:ascii="Times New Roman" w:hAnsi="Times New Roman"/>
                                <w:sz w:val="20"/>
                                <w:szCs w:val="18"/>
                              </w:rPr>
                              <w:t>/</w:t>
                            </w:r>
                            <w:r w:rsidR="00071E19" w:rsidRPr="00690D8B">
                              <w:rPr>
                                <w:rFonts w:ascii="Times New Roman" w:hAnsi="Times New Roman"/>
                                <w:sz w:val="20"/>
                                <w:szCs w:val="18"/>
                              </w:rPr>
                              <w:t>2320-6012.ijrms20</w:t>
                            </w:r>
                            <w:r w:rsidR="00D42727" w:rsidRPr="00690D8B">
                              <w:rPr>
                                <w:rFonts w:ascii="Times New Roman" w:hAnsi="Times New Roman"/>
                                <w:sz w:val="20"/>
                                <w:szCs w:val="18"/>
                              </w:rPr>
                              <w:t>2</w:t>
                            </w:r>
                            <w:r w:rsidR="00B96401">
                              <w:rPr>
                                <w:rFonts w:ascii="Times New Roman" w:hAnsi="Times New Roman"/>
                                <w:sz w:val="20"/>
                                <w:szCs w:val="18"/>
                              </w:rPr>
                              <w:t>3</w:t>
                            </w:r>
                            <w:r w:rsidR="00147ED2" w:rsidRPr="00147ED2">
                              <w:rPr>
                                <w:rFonts w:ascii="Times New Roman" w:hAnsi="Times New Roman"/>
                                <w:sz w:val="20"/>
                                <w:szCs w:val="18"/>
                              </w:rPr>
                              <w:t>1629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45DEA" id="_x0000_t202" coordsize="21600,21600" o:spt="202" path="m,l,21600r21600,l21600,xe">
                <v:stroke joinstyle="miter"/>
                <v:path gradientshapeok="t" o:connecttype="rect"/>
              </v:shapetype>
              <v:shape id="Text Box 34" o:spid="_x0000_s1026" type="#_x0000_t202" style="position:absolute;margin-left:233.3pt;margin-top:1.65pt;width:256.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" fillcolor="white [3201]" stroked="f" strokeweight=".5pt">
                <v:path arrowok="t"/>
                <v:textbox>
                  <w:txbxContent>
                    <w:p w14:paraId="0D10FED4" w14:textId="19B63353" w:rsidR="007F0D77" w:rsidRPr="00690D8B" w:rsidRDefault="007F0D77" w:rsidP="00AA5287">
                      <w:pPr>
                        <w:rPr>
                          <w:rFonts w:ascii="Times New Roman" w:hAnsi="Times New Roman"/>
                          <w:sz w:val="20"/>
                          <w:szCs w:val="18"/>
                        </w:rPr>
                      </w:pPr>
                      <w:r w:rsidRPr="00690D8B">
                        <w:rPr>
                          <w:rFonts w:ascii="Times New Roman" w:hAnsi="Times New Roman"/>
                          <w:sz w:val="20"/>
                          <w:szCs w:val="18"/>
                        </w:rPr>
                        <w:t xml:space="preserve">DOI: </w:t>
                      </w:r>
                      <w:r w:rsidR="00C86262" w:rsidRPr="00690D8B">
                        <w:rPr>
                          <w:rFonts w:ascii="Times New Roman" w:hAnsi="Times New Roman"/>
                          <w:sz w:val="20"/>
                          <w:szCs w:val="18"/>
                        </w:rPr>
                        <w:t>http</w:t>
                      </w:r>
                      <w:r w:rsidR="00280AD9" w:rsidRPr="00690D8B">
                        <w:rPr>
                          <w:rFonts w:ascii="Times New Roman" w:hAnsi="Times New Roman"/>
                          <w:sz w:val="20"/>
                          <w:szCs w:val="18"/>
                        </w:rPr>
                        <w:t>s</w:t>
                      </w:r>
                      <w:r w:rsidR="00C86262" w:rsidRPr="00690D8B">
                        <w:rPr>
                          <w:rFonts w:ascii="Times New Roman" w:hAnsi="Times New Roman"/>
                          <w:sz w:val="20"/>
                          <w:szCs w:val="18"/>
                        </w:rPr>
                        <w:t>://dx.doi.org/</w:t>
                      </w:r>
                      <w:r w:rsidRPr="00690D8B">
                        <w:rPr>
                          <w:rFonts w:ascii="Times New Roman" w:hAnsi="Times New Roman"/>
                          <w:sz w:val="20"/>
                          <w:szCs w:val="18"/>
                        </w:rPr>
                        <w:t>10.</w:t>
                      </w:r>
                      <w:r w:rsidR="000B3155" w:rsidRPr="00690D8B">
                        <w:rPr>
                          <w:rFonts w:ascii="Times New Roman" w:hAnsi="Times New Roman"/>
                          <w:sz w:val="20"/>
                          <w:szCs w:val="18"/>
                        </w:rPr>
                        <w:t>18203</w:t>
                      </w:r>
                      <w:r w:rsidRPr="00690D8B">
                        <w:rPr>
                          <w:rFonts w:ascii="Times New Roman" w:hAnsi="Times New Roman"/>
                          <w:sz w:val="20"/>
                          <w:szCs w:val="18"/>
                        </w:rPr>
                        <w:t>/</w:t>
                      </w:r>
                      <w:r w:rsidR="00071E19" w:rsidRPr="00690D8B">
                        <w:rPr>
                          <w:rFonts w:ascii="Times New Roman" w:hAnsi="Times New Roman"/>
                          <w:sz w:val="20"/>
                          <w:szCs w:val="18"/>
                        </w:rPr>
                        <w:t>2320-6012.ijrms20</w:t>
                      </w:r>
                      <w:r w:rsidR="00D42727" w:rsidRPr="00690D8B">
                        <w:rPr>
                          <w:rFonts w:ascii="Times New Roman" w:hAnsi="Times New Roman"/>
                          <w:sz w:val="20"/>
                          <w:szCs w:val="18"/>
                        </w:rPr>
                        <w:t>2</w:t>
                      </w:r>
                      <w:r w:rsidR="00B96401">
                        <w:rPr>
                          <w:rFonts w:ascii="Times New Roman" w:hAnsi="Times New Roman"/>
                          <w:sz w:val="20"/>
                          <w:szCs w:val="18"/>
                        </w:rPr>
                        <w:t>3</w:t>
                      </w:r>
                      <w:r w:rsidR="00147ED2" w:rsidRPr="00147ED2">
                        <w:rPr>
                          <w:rFonts w:ascii="Times New Roman" w:hAnsi="Times New Roman"/>
                          <w:sz w:val="20"/>
                          <w:szCs w:val="18"/>
                        </w:rPr>
                        <w:t>1629</w:t>
                      </w:r>
                    </w:p>
                  </w:txbxContent>
                </v:textbox>
              </v:shape>
            </w:pict>
          </mc:Fallback>
        </mc:AlternateContent>
      </w:r>
      <w:r>
        <w:rPr>
          <w:rFonts w:ascii="Times New Roman" w:eastAsia="Times New Roman" w:hAnsi="Times New Roman"/>
          <w:b/>
          <w:bCs/>
          <w:noProof/>
          <w:color w:val="003296"/>
          <w:kern w:val="36"/>
          <w:sz w:val="24"/>
          <w:szCs w:val="20"/>
          <w:lang w:eastAsia="en-IN"/>
        </w:rPr>
        <mc:AlternateContent>
          <mc:Choice Requires="wps">
            <w:drawing>
              <wp:anchor distT="4294967295" distB="4294967295" distL="114300" distR="114300" simplePos="0" relativeHeight="251659264" behindDoc="0" locked="0" layoutInCell="1" allowOverlap="1" wp14:anchorId="369A4387" wp14:editId="571D5B66">
                <wp:simplePos x="0" y="0"/>
                <wp:positionH relativeFrom="column">
                  <wp:posOffset>-68580</wp:posOffset>
                </wp:positionH>
                <wp:positionV relativeFrom="paragraph">
                  <wp:posOffset>-1</wp:posOffset>
                </wp:positionV>
                <wp:extent cx="6297930" cy="0"/>
                <wp:effectExtent l="0" t="0" r="26670" b="1905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793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DC619"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pt,0" to="4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" strokecolor="#4f81bd [3204]">
                <o:lock v:ext="edit" shapetype="f"/>
              </v:line>
            </w:pict>
          </mc:Fallback>
        </mc:AlternateContent>
      </w:r>
      <w:r w:rsidR="00E477A8">
        <w:rPr>
          <w:rFonts w:ascii="Times New Roman" w:eastAsia="Times New Roman" w:hAnsi="Times New Roman"/>
          <w:b/>
          <w:bCs/>
          <w:color w:val="003296"/>
          <w:kern w:val="36"/>
          <w:sz w:val="28"/>
          <w:szCs w:val="24"/>
          <w:lang w:eastAsia="en-IN"/>
        </w:rPr>
        <w:t>Original</w:t>
      </w:r>
      <w:r w:rsidR="00C02EC5">
        <w:rPr>
          <w:rFonts w:ascii="Times New Roman" w:eastAsia="Times New Roman" w:hAnsi="Times New Roman"/>
          <w:b/>
          <w:bCs/>
          <w:color w:val="003296"/>
          <w:kern w:val="36"/>
          <w:sz w:val="28"/>
          <w:szCs w:val="24"/>
          <w:lang w:eastAsia="en-IN"/>
        </w:rPr>
        <w:t xml:space="preserve"> </w:t>
      </w:r>
      <w:r w:rsidR="00C244E0" w:rsidRPr="00D83D29">
        <w:rPr>
          <w:rFonts w:ascii="Times New Roman" w:eastAsia="Times New Roman" w:hAnsi="Times New Roman"/>
          <w:b/>
          <w:bCs/>
          <w:color w:val="003296"/>
          <w:kern w:val="36"/>
          <w:sz w:val="28"/>
          <w:szCs w:val="24"/>
          <w:lang w:eastAsia="en-IN"/>
        </w:rPr>
        <w:t>Research</w:t>
      </w:r>
      <w:r w:rsidR="00C02EC5">
        <w:rPr>
          <w:rFonts w:ascii="Times New Roman" w:eastAsia="Times New Roman" w:hAnsi="Times New Roman"/>
          <w:b/>
          <w:bCs/>
          <w:color w:val="003296"/>
          <w:kern w:val="36"/>
          <w:sz w:val="28"/>
          <w:szCs w:val="24"/>
          <w:lang w:eastAsia="en-IN"/>
        </w:rPr>
        <w:t xml:space="preserve"> </w:t>
      </w:r>
      <w:r w:rsidR="009E360C" w:rsidRPr="00D83D29">
        <w:rPr>
          <w:rFonts w:ascii="Times New Roman" w:eastAsia="Times New Roman" w:hAnsi="Times New Roman"/>
          <w:b/>
          <w:bCs/>
          <w:color w:val="003296"/>
          <w:kern w:val="36"/>
          <w:sz w:val="28"/>
          <w:szCs w:val="24"/>
          <w:lang w:eastAsia="en-IN"/>
        </w:rPr>
        <w:t>Article</w:t>
      </w:r>
    </w:p>
    <w:p w14:paraId="2D9E94FE" w14:textId="3DE2E97E" w:rsidR="000827D0" w:rsidRPr="009D0815" w:rsidRDefault="00975675" w:rsidP="009D0815">
      <w:pPr>
        <w:pStyle w:val="AT"/>
        <w:rPr>
          <w:lang w:val="en-IN"/>
        </w:rPr>
      </w:pPr>
      <w:r w:rsidRPr="00975675">
        <w:rPr>
          <w:lang w:val="en-IN"/>
        </w:rPr>
        <w:t>Exploring satisfaction and outcomes in rhinoplasty: experience from a tertiary care hospital in Kashmir valley, India</w:t>
      </w:r>
    </w:p>
    <w:p w14:paraId="37C6ACD7" w14:textId="294FD1EC" w:rsidR="000827D0" w:rsidRPr="00093432" w:rsidRDefault="00975675" w:rsidP="00975675">
      <w:pPr>
        <w:pStyle w:val="Author"/>
      </w:pPr>
      <w:r w:rsidRPr="00975675">
        <w:rPr>
          <w:lang w:val="en-US"/>
        </w:rPr>
        <w:t>Durfishan Bashir</w:t>
      </w:r>
      <w:r w:rsidRPr="00975675">
        <w:rPr>
          <w:vertAlign w:val="superscript"/>
          <w:lang w:val="en-US"/>
        </w:rPr>
        <w:t>1</w:t>
      </w:r>
      <w:r>
        <w:rPr>
          <w:lang w:val="en-US"/>
        </w:rPr>
        <w:t xml:space="preserve">, </w:t>
      </w:r>
      <w:r w:rsidRPr="00975675">
        <w:rPr>
          <w:lang w:val="en-US"/>
        </w:rPr>
        <w:t>Mir Sajad Qadri</w:t>
      </w:r>
      <w:r w:rsidRPr="00975675">
        <w:rPr>
          <w:vertAlign w:val="superscript"/>
          <w:lang w:val="en-US"/>
        </w:rPr>
        <w:t>1</w:t>
      </w:r>
      <w:r>
        <w:rPr>
          <w:lang w:val="en-US"/>
        </w:rPr>
        <w:t xml:space="preserve">, </w:t>
      </w:r>
      <w:r w:rsidRPr="00975675">
        <w:rPr>
          <w:lang w:val="en-US"/>
        </w:rPr>
        <w:t>Rouf Hussain Rather</w:t>
      </w:r>
      <w:r w:rsidRPr="00975675">
        <w:rPr>
          <w:vertAlign w:val="superscript"/>
          <w:lang w:val="en-US"/>
        </w:rPr>
        <w:t>2</w:t>
      </w:r>
      <w:r w:rsidRPr="00975675">
        <w:rPr>
          <w:lang w:val="en-US"/>
        </w:rPr>
        <w:t>*</w:t>
      </w:r>
      <w:r w:rsidR="00C02EC5">
        <w:t xml:space="preserve"> </w:t>
      </w:r>
    </w:p>
    <w:p w14:paraId="5BE18267" w14:textId="77777777" w:rsidR="00D33916" w:rsidRPr="000827D0" w:rsidRDefault="00557327" w:rsidP="000827D0">
      <w:pPr>
        <w:spacing w:before="240" w:line="240" w:lineRule="auto"/>
        <w:jc w:val="center"/>
        <w:rPr>
          <w:rFonts w:ascii="Times New Roman" w:eastAsia="Times New Roman" w:hAnsi="Times New Roman"/>
          <w:b/>
          <w:bCs/>
          <w:kern w:val="36"/>
          <w:sz w:val="24"/>
          <w:szCs w:val="20"/>
          <w:lang w:eastAsia="en-IN"/>
        </w:rPr>
      </w:pPr>
      <w:r>
        <w:rPr>
          <w:rFonts w:ascii="Times New Roman" w:eastAsia="Times New Roman" w:hAnsi="Times New Roman"/>
          <w:b/>
          <w:bCs/>
          <w:noProof/>
          <w:kern w:val="36"/>
          <w:sz w:val="28"/>
          <w:szCs w:val="24"/>
          <w:lang w:eastAsia="en-IN"/>
        </w:rPr>
        <mc:AlternateContent>
          <mc:Choice Requires="wps">
            <w:drawing>
              <wp:anchor distT="0" distB="0" distL="114300" distR="114300" simplePos="0" relativeHeight="251655168" behindDoc="0" locked="0" layoutInCell="1" allowOverlap="1" wp14:anchorId="1C482B3A" wp14:editId="2319495D">
                <wp:simplePos x="0" y="0"/>
                <wp:positionH relativeFrom="column">
                  <wp:posOffset>-13714</wp:posOffset>
                </wp:positionH>
                <wp:positionV relativeFrom="paragraph">
                  <wp:posOffset>83610</wp:posOffset>
                </wp:positionV>
                <wp:extent cx="6257925" cy="2149523"/>
                <wp:effectExtent l="0" t="0" r="9525"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149523"/>
                        </a:xfrm>
                        <a:prstGeom prst="rect">
                          <a:avLst/>
                        </a:prstGeom>
                        <a:solidFill>
                          <a:srgbClr val="FFFFFF"/>
                        </a:solidFill>
                        <a:ln w="6350" cap="sq">
                          <a:noFill/>
                          <a:round/>
                          <a:headEnd/>
                          <a:tailEnd/>
                        </a:ln>
                      </wps:spPr>
                      <wps:txbx>
                        <w:txbxContent>
                          <w:p w14:paraId="662DDFD6" w14:textId="321A5A47" w:rsidR="00B23AA2" w:rsidRDefault="00975675" w:rsidP="006D1F75">
                            <w:pPr>
                              <w:pStyle w:val="affiliation"/>
                              <w:jc w:val="both"/>
                            </w:pPr>
                            <w:r w:rsidRPr="00975675">
                              <w:rPr>
                                <w:vertAlign w:val="superscript"/>
                              </w:rPr>
                              <w:t>1</w:t>
                            </w:r>
                            <w:r w:rsidR="007F0D77" w:rsidRPr="00CF021F">
                              <w:t>Department of</w:t>
                            </w:r>
                            <w:r w:rsidR="00714B40" w:rsidRPr="00714B40">
                              <w:rPr>
                                <w:rFonts w:eastAsia="Times New Roman"/>
                                <w:sz w:val="24"/>
                                <w:szCs w:val="24"/>
                                <w:lang w:val="en-US"/>
                              </w:rPr>
                              <w:t xml:space="preserve"> </w:t>
                            </w:r>
                            <w:r w:rsidRPr="00975675">
                              <w:t>Otorhinolaryngology, GMC Srinagar, J</w:t>
                            </w:r>
                            <w:r>
                              <w:t xml:space="preserve">ammu and </w:t>
                            </w:r>
                            <w:r w:rsidRPr="00975675">
                              <w:t>K</w:t>
                            </w:r>
                            <w:r>
                              <w:t>ashmir</w:t>
                            </w:r>
                            <w:r w:rsidR="00F044A9">
                              <w:rPr>
                                <w:lang w:val="en-US"/>
                              </w:rPr>
                              <w:t xml:space="preserve">, </w:t>
                            </w:r>
                            <w:r w:rsidR="007F3789" w:rsidRPr="00714B40">
                              <w:rPr>
                                <w:lang w:val="en-US"/>
                              </w:rPr>
                              <w:t>In</w:t>
                            </w:r>
                            <w:r w:rsidR="007F3789">
                              <w:rPr>
                                <w:lang w:val="en-US"/>
                              </w:rPr>
                              <w:t>d</w:t>
                            </w:r>
                            <w:r w:rsidR="007F3789" w:rsidRPr="00714B40">
                              <w:rPr>
                                <w:lang w:val="en-US"/>
                              </w:rPr>
                              <w:t>ia</w:t>
                            </w:r>
                            <w:r w:rsidR="00B23AA2" w:rsidRPr="00B23AA2">
                              <w:t xml:space="preserve"> </w:t>
                            </w:r>
                          </w:p>
                          <w:p w14:paraId="33EEDE6E" w14:textId="02FEDCEB" w:rsidR="00975675" w:rsidRDefault="00975675" w:rsidP="006D1F75">
                            <w:pPr>
                              <w:pStyle w:val="affiliation"/>
                              <w:jc w:val="both"/>
                            </w:pPr>
                            <w:r w:rsidRPr="00147ED2">
                              <w:rPr>
                                <w:vertAlign w:val="superscript"/>
                              </w:rPr>
                              <w:t>2</w:t>
                            </w:r>
                            <w:r w:rsidRPr="00975675">
                              <w:t>Directorate of Health Services, Kashmir</w:t>
                            </w:r>
                            <w:r>
                              <w:t xml:space="preserve">, </w:t>
                            </w:r>
                            <w:r w:rsidRPr="00975675">
                              <w:t>J</w:t>
                            </w:r>
                            <w:r>
                              <w:t xml:space="preserve">ammu and </w:t>
                            </w:r>
                            <w:r w:rsidRPr="00975675">
                              <w:t>K</w:t>
                            </w:r>
                            <w:r>
                              <w:t>ashmir</w:t>
                            </w:r>
                            <w:r w:rsidRPr="00975675">
                              <w:t>, India</w:t>
                            </w:r>
                          </w:p>
                          <w:p w14:paraId="08F10A29" w14:textId="77777777" w:rsidR="007F0D77" w:rsidRPr="00480148" w:rsidRDefault="007F0D77" w:rsidP="005874B4">
                            <w:pPr>
                              <w:spacing w:after="0" w:line="240" w:lineRule="auto"/>
                              <w:rPr>
                                <w:rFonts w:ascii="Times New Roman" w:hAnsi="Times New Roman"/>
                                <w:sz w:val="20"/>
                                <w:szCs w:val="20"/>
                              </w:rPr>
                            </w:pPr>
                          </w:p>
                          <w:p w14:paraId="221F6C36" w14:textId="786853E7" w:rsidR="007F0D77" w:rsidRDefault="007F0D77" w:rsidP="005874B4">
                            <w:pPr>
                              <w:spacing w:after="0" w:line="240" w:lineRule="auto"/>
                              <w:rPr>
                                <w:rFonts w:ascii="Times New Roman" w:hAnsi="Times New Roman"/>
                                <w:sz w:val="20"/>
                                <w:szCs w:val="20"/>
                              </w:rPr>
                            </w:pPr>
                            <w:r w:rsidRPr="001E1999">
                              <w:rPr>
                                <w:rFonts w:ascii="Times New Roman" w:hAnsi="Times New Roman"/>
                                <w:b/>
                                <w:sz w:val="20"/>
                                <w:szCs w:val="20"/>
                              </w:rPr>
                              <w:t>Received:</w:t>
                            </w:r>
                            <w:r w:rsidR="004B1530">
                              <w:rPr>
                                <w:rFonts w:ascii="Times New Roman" w:hAnsi="Times New Roman"/>
                                <w:sz w:val="20"/>
                                <w:szCs w:val="20"/>
                              </w:rPr>
                              <w:t xml:space="preserve"> </w:t>
                            </w:r>
                            <w:r w:rsidR="00975675">
                              <w:rPr>
                                <w:rFonts w:ascii="Times New Roman" w:hAnsi="Times New Roman"/>
                                <w:sz w:val="20"/>
                                <w:szCs w:val="20"/>
                              </w:rPr>
                              <w:t>03</w:t>
                            </w:r>
                            <w:r w:rsidR="00D40370">
                              <w:rPr>
                                <w:rFonts w:ascii="Times New Roman" w:hAnsi="Times New Roman"/>
                                <w:sz w:val="20"/>
                                <w:szCs w:val="20"/>
                              </w:rPr>
                              <w:t xml:space="preserve"> </w:t>
                            </w:r>
                            <w:r w:rsidR="00975675">
                              <w:rPr>
                                <w:rFonts w:ascii="Times New Roman" w:hAnsi="Times New Roman"/>
                                <w:sz w:val="20"/>
                                <w:szCs w:val="20"/>
                              </w:rPr>
                              <w:t>April</w:t>
                            </w:r>
                            <w:r w:rsidR="00102075">
                              <w:rPr>
                                <w:rFonts w:ascii="Times New Roman" w:hAnsi="Times New Roman"/>
                                <w:sz w:val="20"/>
                                <w:szCs w:val="20"/>
                              </w:rPr>
                              <w:t xml:space="preserve"> 202</w:t>
                            </w:r>
                            <w:r w:rsidR="008D40B2">
                              <w:rPr>
                                <w:rFonts w:ascii="Times New Roman" w:hAnsi="Times New Roman"/>
                                <w:sz w:val="20"/>
                                <w:szCs w:val="20"/>
                              </w:rPr>
                              <w:t>3</w:t>
                            </w:r>
                          </w:p>
                          <w:p w14:paraId="07312627" w14:textId="083A5C75" w:rsidR="00280159" w:rsidRDefault="00280159" w:rsidP="005874B4">
                            <w:pPr>
                              <w:spacing w:after="0" w:line="240" w:lineRule="auto"/>
                              <w:rPr>
                                <w:rFonts w:ascii="Times New Roman" w:hAnsi="Times New Roman"/>
                                <w:sz w:val="20"/>
                                <w:szCs w:val="20"/>
                              </w:rPr>
                            </w:pPr>
                            <w:r w:rsidRPr="00280159">
                              <w:rPr>
                                <w:rFonts w:ascii="Times New Roman" w:hAnsi="Times New Roman"/>
                                <w:b/>
                                <w:bCs/>
                                <w:sz w:val="20"/>
                                <w:szCs w:val="20"/>
                              </w:rPr>
                              <w:t>Revised:</w:t>
                            </w:r>
                            <w:r w:rsidRPr="00280159">
                              <w:rPr>
                                <w:rFonts w:ascii="Times New Roman" w:hAnsi="Times New Roman"/>
                                <w:sz w:val="20"/>
                                <w:szCs w:val="20"/>
                              </w:rPr>
                              <w:t xml:space="preserve"> </w:t>
                            </w:r>
                            <w:r w:rsidR="00975675">
                              <w:rPr>
                                <w:rFonts w:ascii="Times New Roman" w:hAnsi="Times New Roman"/>
                                <w:sz w:val="20"/>
                                <w:szCs w:val="20"/>
                              </w:rPr>
                              <w:t>06</w:t>
                            </w:r>
                            <w:r>
                              <w:rPr>
                                <w:rFonts w:ascii="Times New Roman" w:hAnsi="Times New Roman"/>
                                <w:sz w:val="20"/>
                                <w:szCs w:val="20"/>
                              </w:rPr>
                              <w:t xml:space="preserve"> </w:t>
                            </w:r>
                            <w:r w:rsidR="00975675">
                              <w:rPr>
                                <w:rFonts w:ascii="Times New Roman" w:hAnsi="Times New Roman"/>
                                <w:sz w:val="20"/>
                                <w:szCs w:val="20"/>
                              </w:rPr>
                              <w:t>Ma</w:t>
                            </w:r>
                            <w:r w:rsidR="008D40B2">
                              <w:rPr>
                                <w:rFonts w:ascii="Times New Roman" w:hAnsi="Times New Roman"/>
                                <w:sz w:val="20"/>
                                <w:szCs w:val="20"/>
                              </w:rPr>
                              <w:t>y 2023</w:t>
                            </w:r>
                          </w:p>
                          <w:p w14:paraId="2A8718A1" w14:textId="7DC659C8" w:rsidR="007F0D77" w:rsidRDefault="007F0D77" w:rsidP="005874B4">
                            <w:pPr>
                              <w:spacing w:after="0" w:line="240" w:lineRule="auto"/>
                              <w:rPr>
                                <w:rFonts w:ascii="Times New Roman" w:hAnsi="Times New Roman"/>
                                <w:sz w:val="20"/>
                                <w:szCs w:val="20"/>
                              </w:rPr>
                            </w:pPr>
                            <w:r>
                              <w:rPr>
                                <w:rFonts w:ascii="Times New Roman" w:hAnsi="Times New Roman"/>
                                <w:b/>
                                <w:sz w:val="20"/>
                                <w:szCs w:val="20"/>
                              </w:rPr>
                              <w:t xml:space="preserve">Accepted: </w:t>
                            </w:r>
                            <w:r w:rsidR="00975675">
                              <w:rPr>
                                <w:rFonts w:ascii="Times New Roman" w:hAnsi="Times New Roman"/>
                                <w:sz w:val="20"/>
                                <w:szCs w:val="20"/>
                              </w:rPr>
                              <w:t>15</w:t>
                            </w:r>
                            <w:r w:rsidR="00F141F8">
                              <w:rPr>
                                <w:rFonts w:ascii="Times New Roman" w:hAnsi="Times New Roman"/>
                                <w:sz w:val="20"/>
                                <w:szCs w:val="20"/>
                              </w:rPr>
                              <w:t xml:space="preserve"> </w:t>
                            </w:r>
                            <w:r w:rsidR="00975675">
                              <w:rPr>
                                <w:rFonts w:ascii="Times New Roman" w:hAnsi="Times New Roman"/>
                                <w:sz w:val="20"/>
                                <w:szCs w:val="20"/>
                              </w:rPr>
                              <w:t>Ma</w:t>
                            </w:r>
                            <w:r w:rsidR="008D40B2">
                              <w:rPr>
                                <w:rFonts w:ascii="Times New Roman" w:hAnsi="Times New Roman"/>
                                <w:sz w:val="20"/>
                                <w:szCs w:val="20"/>
                              </w:rPr>
                              <w:t>y 2023</w:t>
                            </w:r>
                          </w:p>
                          <w:p w14:paraId="1BC89722" w14:textId="77777777" w:rsidR="00AB567A" w:rsidRDefault="00AB567A" w:rsidP="005874B4">
                            <w:pPr>
                              <w:spacing w:after="0" w:line="240" w:lineRule="auto"/>
                              <w:rPr>
                                <w:rFonts w:ascii="Times New Roman" w:hAnsi="Times New Roman"/>
                                <w:sz w:val="20"/>
                                <w:szCs w:val="20"/>
                              </w:rPr>
                            </w:pPr>
                          </w:p>
                          <w:p w14:paraId="795AA121" w14:textId="77777777" w:rsidR="007F0D77" w:rsidRPr="001E1999" w:rsidRDefault="007F0D77" w:rsidP="005874B4">
                            <w:pPr>
                              <w:spacing w:after="0" w:line="240" w:lineRule="auto"/>
                              <w:rPr>
                                <w:rFonts w:ascii="Times New Roman" w:hAnsi="Times New Roman"/>
                                <w:b/>
                                <w:sz w:val="20"/>
                                <w:szCs w:val="20"/>
                              </w:rPr>
                            </w:pPr>
                            <w:r>
                              <w:rPr>
                                <w:rFonts w:ascii="Times New Roman" w:hAnsi="Times New Roman"/>
                                <w:b/>
                                <w:sz w:val="20"/>
                                <w:szCs w:val="20"/>
                              </w:rPr>
                              <w:t>*</w:t>
                            </w:r>
                            <w:r w:rsidRPr="001E1999">
                              <w:rPr>
                                <w:rFonts w:ascii="Times New Roman" w:hAnsi="Times New Roman"/>
                                <w:b/>
                                <w:sz w:val="20"/>
                                <w:szCs w:val="20"/>
                              </w:rPr>
                              <w:t>Correspondence:</w:t>
                            </w:r>
                          </w:p>
                          <w:p w14:paraId="24E46E85" w14:textId="0FF7B181" w:rsidR="007F0D77" w:rsidRDefault="007F0D77" w:rsidP="00C1578E">
                            <w:pPr>
                              <w:pStyle w:val="email"/>
                            </w:pPr>
                            <w:r>
                              <w:t>Dr.</w:t>
                            </w:r>
                            <w:r w:rsidR="005E7ABF" w:rsidRPr="005E7ABF">
                              <w:t xml:space="preserve"> </w:t>
                            </w:r>
                            <w:r w:rsidR="00975675" w:rsidRPr="00975675">
                              <w:rPr>
                                <w:lang w:val="en-US"/>
                              </w:rPr>
                              <w:t>Rouf Hussain Rather</w:t>
                            </w:r>
                            <w:r>
                              <w:t>,</w:t>
                            </w:r>
                          </w:p>
                          <w:p w14:paraId="6A709DC9" w14:textId="4B922362" w:rsidR="007F0D77" w:rsidRDefault="007F0D77" w:rsidP="00C1578E">
                            <w:pPr>
                              <w:pStyle w:val="email"/>
                            </w:pPr>
                            <w:r>
                              <w:t xml:space="preserve">E-mail: </w:t>
                            </w:r>
                            <w:r w:rsidR="00975675" w:rsidRPr="00975675">
                              <w:t>rouf.rather86@gmail.com</w:t>
                            </w:r>
                          </w:p>
                          <w:p w14:paraId="7D620E12" w14:textId="77777777" w:rsidR="007F0D77" w:rsidRDefault="007F0D77" w:rsidP="005874B4">
                            <w:pPr>
                              <w:spacing w:after="0" w:line="240" w:lineRule="auto"/>
                              <w:rPr>
                                <w:rFonts w:ascii="Times New Roman" w:hAnsi="Times New Roman"/>
                                <w:sz w:val="20"/>
                                <w:szCs w:val="20"/>
                              </w:rPr>
                            </w:pPr>
                          </w:p>
                          <w:p w14:paraId="35C2B184" w14:textId="77777777" w:rsidR="007F0D77" w:rsidRPr="00480148" w:rsidRDefault="00B47F4A" w:rsidP="00C1578E">
                            <w:pPr>
                              <w:pStyle w:val="email"/>
                            </w:pPr>
                            <w:r w:rsidRPr="002B5602">
                              <w:rPr>
                                <w:b/>
                              </w:rPr>
                              <w:t>Copyright:</w:t>
                            </w:r>
                            <w:r>
                              <w:t xml:space="preserve"> </w:t>
                            </w:r>
                            <w:r w:rsidRPr="00E87EBF">
                              <w:t xml:space="preserve">© </w:t>
                            </w:r>
                            <w:r w:rsidRPr="002B5602">
                              <w:t>the author(s), publisher and licensee Medip Academy</w:t>
                            </w:r>
                            <w:r w:rsidR="00177AC8">
                              <w:t xml:space="preserve">. </w:t>
                            </w:r>
                            <w:r w:rsidR="007F0D77" w:rsidRPr="00E87EBF">
                              <w:t xml:space="preserve">This is an open-access article distributed under the terms of the Creative Commons Attribution </w:t>
                            </w:r>
                            <w:r w:rsidR="007F0D77">
                              <w:t xml:space="preserve">Non-Commercial </w:t>
                            </w:r>
                            <w:r w:rsidR="007F0D77" w:rsidRPr="00E87EBF">
                              <w:t xml:space="preserve">License, which permits unrestricted </w:t>
                            </w:r>
                            <w:r w:rsidR="007F0D77">
                              <w:t xml:space="preserve">non-commercial </w:t>
                            </w:r>
                            <w:r w:rsidR="007F0D77" w:rsidRPr="00E87EBF">
                              <w:t>use, distribution, and reproduction in any medium, provided the original work is properly cited.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82B3A" id="Text Box 2" o:spid="_x0000_s1027" type="#_x0000_t202" style="position:absolute;left:0;text-align:left;margin-left:-1.1pt;margin-top:6.6pt;width:492.75pt;height:16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" stroked="f" strokeweight=".5pt">
                <v:stroke joinstyle="round" endcap="square"/>
                <v:textbox>
                  <w:txbxContent>
                    <w:p w14:paraId="662DDFD6" w14:textId="321A5A47" w:rsidR="00B23AA2" w:rsidRDefault="00975675" w:rsidP="006D1F75">
                      <w:pPr>
                        <w:pStyle w:val="affiliation"/>
                        <w:jc w:val="both"/>
                      </w:pPr>
                      <w:r w:rsidRPr="00975675">
                        <w:rPr>
                          <w:vertAlign w:val="superscript"/>
                        </w:rPr>
                        <w:t>1</w:t>
                      </w:r>
                      <w:r w:rsidR="007F0D77" w:rsidRPr="00CF021F">
                        <w:t>Department of</w:t>
                      </w:r>
                      <w:r w:rsidR="00714B40" w:rsidRPr="00714B40">
                        <w:rPr>
                          <w:rFonts w:eastAsia="Times New Roman"/>
                          <w:sz w:val="24"/>
                          <w:szCs w:val="24"/>
                          <w:lang w:val="en-US"/>
                        </w:rPr>
                        <w:t xml:space="preserve"> </w:t>
                      </w:r>
                      <w:r w:rsidRPr="00975675">
                        <w:t>Otorhinolaryngology, GMC Srinagar, J</w:t>
                      </w:r>
                      <w:r>
                        <w:t xml:space="preserve">ammu and </w:t>
                      </w:r>
                      <w:r w:rsidRPr="00975675">
                        <w:t>K</w:t>
                      </w:r>
                      <w:r>
                        <w:t>ashmir</w:t>
                      </w:r>
                      <w:r w:rsidR="00F044A9">
                        <w:rPr>
                          <w:lang w:val="en-US"/>
                        </w:rPr>
                        <w:t xml:space="preserve">, </w:t>
                      </w:r>
                      <w:r w:rsidR="007F3789" w:rsidRPr="00714B40">
                        <w:rPr>
                          <w:lang w:val="en-US"/>
                        </w:rPr>
                        <w:t>In</w:t>
                      </w:r>
                      <w:r w:rsidR="007F3789">
                        <w:rPr>
                          <w:lang w:val="en-US"/>
                        </w:rPr>
                        <w:t>d</w:t>
                      </w:r>
                      <w:r w:rsidR="007F3789" w:rsidRPr="00714B40">
                        <w:rPr>
                          <w:lang w:val="en-US"/>
                        </w:rPr>
                        <w:t>ia</w:t>
                      </w:r>
                      <w:r w:rsidR="00B23AA2" w:rsidRPr="00B23AA2">
                        <w:t xml:space="preserve"> </w:t>
                      </w:r>
                    </w:p>
                    <w:p w14:paraId="33EEDE6E" w14:textId="02FEDCEB" w:rsidR="00975675" w:rsidRDefault="00975675" w:rsidP="006D1F75">
                      <w:pPr>
                        <w:pStyle w:val="affiliation"/>
                        <w:jc w:val="both"/>
                      </w:pPr>
                      <w:r w:rsidRPr="00147ED2">
                        <w:rPr>
                          <w:vertAlign w:val="superscript"/>
                        </w:rPr>
                        <w:t>2</w:t>
                      </w:r>
                      <w:r w:rsidRPr="00975675">
                        <w:t>Directorate of Health Services, Kashmir</w:t>
                      </w:r>
                      <w:r>
                        <w:t xml:space="preserve">, </w:t>
                      </w:r>
                      <w:r w:rsidRPr="00975675">
                        <w:t>J</w:t>
                      </w:r>
                      <w:r>
                        <w:t xml:space="preserve">ammu and </w:t>
                      </w:r>
                      <w:r w:rsidRPr="00975675">
                        <w:t>K</w:t>
                      </w:r>
                      <w:r>
                        <w:t>ashmir</w:t>
                      </w:r>
                      <w:r w:rsidRPr="00975675">
                        <w:t>, India</w:t>
                      </w:r>
                    </w:p>
                    <w:p w14:paraId="08F10A29" w14:textId="77777777" w:rsidR="007F0D77" w:rsidRPr="00480148" w:rsidRDefault="007F0D77" w:rsidP="005874B4">
                      <w:pPr>
                        <w:spacing w:after="0" w:line="240" w:lineRule="auto"/>
                        <w:rPr>
                          <w:rFonts w:ascii="Times New Roman" w:hAnsi="Times New Roman"/>
                          <w:sz w:val="20"/>
                          <w:szCs w:val="20"/>
                        </w:rPr>
                      </w:pPr>
                    </w:p>
                    <w:p w14:paraId="221F6C36" w14:textId="786853E7" w:rsidR="007F0D77" w:rsidRDefault="007F0D77" w:rsidP="005874B4">
                      <w:pPr>
                        <w:spacing w:after="0" w:line="240" w:lineRule="auto"/>
                        <w:rPr>
                          <w:rFonts w:ascii="Times New Roman" w:hAnsi="Times New Roman"/>
                          <w:sz w:val="20"/>
                          <w:szCs w:val="20"/>
                        </w:rPr>
                      </w:pPr>
                      <w:r w:rsidRPr="001E1999">
                        <w:rPr>
                          <w:rFonts w:ascii="Times New Roman" w:hAnsi="Times New Roman"/>
                          <w:b/>
                          <w:sz w:val="20"/>
                          <w:szCs w:val="20"/>
                        </w:rPr>
                        <w:t>Received:</w:t>
                      </w:r>
                      <w:r w:rsidR="004B1530">
                        <w:rPr>
                          <w:rFonts w:ascii="Times New Roman" w:hAnsi="Times New Roman"/>
                          <w:sz w:val="20"/>
                          <w:szCs w:val="20"/>
                        </w:rPr>
                        <w:t xml:space="preserve"> </w:t>
                      </w:r>
                      <w:r w:rsidR="00975675">
                        <w:rPr>
                          <w:rFonts w:ascii="Times New Roman" w:hAnsi="Times New Roman"/>
                          <w:sz w:val="20"/>
                          <w:szCs w:val="20"/>
                        </w:rPr>
                        <w:t>03</w:t>
                      </w:r>
                      <w:r w:rsidR="00D40370">
                        <w:rPr>
                          <w:rFonts w:ascii="Times New Roman" w:hAnsi="Times New Roman"/>
                          <w:sz w:val="20"/>
                          <w:szCs w:val="20"/>
                        </w:rPr>
                        <w:t xml:space="preserve"> </w:t>
                      </w:r>
                      <w:r w:rsidR="00975675">
                        <w:rPr>
                          <w:rFonts w:ascii="Times New Roman" w:hAnsi="Times New Roman"/>
                          <w:sz w:val="20"/>
                          <w:szCs w:val="20"/>
                        </w:rPr>
                        <w:t>April</w:t>
                      </w:r>
                      <w:r w:rsidR="00102075">
                        <w:rPr>
                          <w:rFonts w:ascii="Times New Roman" w:hAnsi="Times New Roman"/>
                          <w:sz w:val="20"/>
                          <w:szCs w:val="20"/>
                        </w:rPr>
                        <w:t xml:space="preserve"> 202</w:t>
                      </w:r>
                      <w:r w:rsidR="008D40B2">
                        <w:rPr>
                          <w:rFonts w:ascii="Times New Roman" w:hAnsi="Times New Roman"/>
                          <w:sz w:val="20"/>
                          <w:szCs w:val="20"/>
                        </w:rPr>
                        <w:t>3</w:t>
                      </w:r>
                    </w:p>
                    <w:p w14:paraId="07312627" w14:textId="083A5C75" w:rsidR="00280159" w:rsidRDefault="00280159" w:rsidP="005874B4">
                      <w:pPr>
                        <w:spacing w:after="0" w:line="240" w:lineRule="auto"/>
                        <w:rPr>
                          <w:rFonts w:ascii="Times New Roman" w:hAnsi="Times New Roman"/>
                          <w:sz w:val="20"/>
                          <w:szCs w:val="20"/>
                        </w:rPr>
                      </w:pPr>
                      <w:r w:rsidRPr="00280159">
                        <w:rPr>
                          <w:rFonts w:ascii="Times New Roman" w:hAnsi="Times New Roman"/>
                          <w:b/>
                          <w:bCs/>
                          <w:sz w:val="20"/>
                          <w:szCs w:val="20"/>
                        </w:rPr>
                        <w:t>Revised:</w:t>
                      </w:r>
                      <w:r w:rsidRPr="00280159">
                        <w:rPr>
                          <w:rFonts w:ascii="Times New Roman" w:hAnsi="Times New Roman"/>
                          <w:sz w:val="20"/>
                          <w:szCs w:val="20"/>
                        </w:rPr>
                        <w:t xml:space="preserve"> </w:t>
                      </w:r>
                      <w:r w:rsidR="00975675">
                        <w:rPr>
                          <w:rFonts w:ascii="Times New Roman" w:hAnsi="Times New Roman"/>
                          <w:sz w:val="20"/>
                          <w:szCs w:val="20"/>
                        </w:rPr>
                        <w:t>06</w:t>
                      </w:r>
                      <w:r>
                        <w:rPr>
                          <w:rFonts w:ascii="Times New Roman" w:hAnsi="Times New Roman"/>
                          <w:sz w:val="20"/>
                          <w:szCs w:val="20"/>
                        </w:rPr>
                        <w:t xml:space="preserve"> </w:t>
                      </w:r>
                      <w:r w:rsidR="00975675">
                        <w:rPr>
                          <w:rFonts w:ascii="Times New Roman" w:hAnsi="Times New Roman"/>
                          <w:sz w:val="20"/>
                          <w:szCs w:val="20"/>
                        </w:rPr>
                        <w:t>Ma</w:t>
                      </w:r>
                      <w:r w:rsidR="008D40B2">
                        <w:rPr>
                          <w:rFonts w:ascii="Times New Roman" w:hAnsi="Times New Roman"/>
                          <w:sz w:val="20"/>
                          <w:szCs w:val="20"/>
                        </w:rPr>
                        <w:t>y 2023</w:t>
                      </w:r>
                    </w:p>
                    <w:p w14:paraId="2A8718A1" w14:textId="7DC659C8" w:rsidR="007F0D77" w:rsidRDefault="007F0D77" w:rsidP="005874B4">
                      <w:pPr>
                        <w:spacing w:after="0" w:line="240" w:lineRule="auto"/>
                        <w:rPr>
                          <w:rFonts w:ascii="Times New Roman" w:hAnsi="Times New Roman"/>
                          <w:sz w:val="20"/>
                          <w:szCs w:val="20"/>
                        </w:rPr>
                      </w:pPr>
                      <w:r>
                        <w:rPr>
                          <w:rFonts w:ascii="Times New Roman" w:hAnsi="Times New Roman"/>
                          <w:b/>
                          <w:sz w:val="20"/>
                          <w:szCs w:val="20"/>
                        </w:rPr>
                        <w:t xml:space="preserve">Accepted: </w:t>
                      </w:r>
                      <w:r w:rsidR="00975675">
                        <w:rPr>
                          <w:rFonts w:ascii="Times New Roman" w:hAnsi="Times New Roman"/>
                          <w:sz w:val="20"/>
                          <w:szCs w:val="20"/>
                        </w:rPr>
                        <w:t>15</w:t>
                      </w:r>
                      <w:r w:rsidR="00F141F8">
                        <w:rPr>
                          <w:rFonts w:ascii="Times New Roman" w:hAnsi="Times New Roman"/>
                          <w:sz w:val="20"/>
                          <w:szCs w:val="20"/>
                        </w:rPr>
                        <w:t xml:space="preserve"> </w:t>
                      </w:r>
                      <w:r w:rsidR="00975675">
                        <w:rPr>
                          <w:rFonts w:ascii="Times New Roman" w:hAnsi="Times New Roman"/>
                          <w:sz w:val="20"/>
                          <w:szCs w:val="20"/>
                        </w:rPr>
                        <w:t>Ma</w:t>
                      </w:r>
                      <w:r w:rsidR="008D40B2">
                        <w:rPr>
                          <w:rFonts w:ascii="Times New Roman" w:hAnsi="Times New Roman"/>
                          <w:sz w:val="20"/>
                          <w:szCs w:val="20"/>
                        </w:rPr>
                        <w:t>y 2023</w:t>
                      </w:r>
                    </w:p>
                    <w:p w14:paraId="1BC89722" w14:textId="77777777" w:rsidR="00AB567A" w:rsidRDefault="00AB567A" w:rsidP="005874B4">
                      <w:pPr>
                        <w:spacing w:after="0" w:line="240" w:lineRule="auto"/>
                        <w:rPr>
                          <w:rFonts w:ascii="Times New Roman" w:hAnsi="Times New Roman"/>
                          <w:sz w:val="20"/>
                          <w:szCs w:val="20"/>
                        </w:rPr>
                      </w:pPr>
                    </w:p>
                    <w:p w14:paraId="795AA121" w14:textId="77777777" w:rsidR="007F0D77" w:rsidRPr="001E1999" w:rsidRDefault="007F0D77" w:rsidP="005874B4">
                      <w:pPr>
                        <w:spacing w:after="0" w:line="240" w:lineRule="auto"/>
                        <w:rPr>
                          <w:rFonts w:ascii="Times New Roman" w:hAnsi="Times New Roman"/>
                          <w:b/>
                          <w:sz w:val="20"/>
                          <w:szCs w:val="20"/>
                        </w:rPr>
                      </w:pPr>
                      <w:r>
                        <w:rPr>
                          <w:rFonts w:ascii="Times New Roman" w:hAnsi="Times New Roman"/>
                          <w:b/>
                          <w:sz w:val="20"/>
                          <w:szCs w:val="20"/>
                        </w:rPr>
                        <w:t>*</w:t>
                      </w:r>
                      <w:r w:rsidRPr="001E1999">
                        <w:rPr>
                          <w:rFonts w:ascii="Times New Roman" w:hAnsi="Times New Roman"/>
                          <w:b/>
                          <w:sz w:val="20"/>
                          <w:szCs w:val="20"/>
                        </w:rPr>
                        <w:t>Correspondence:</w:t>
                      </w:r>
                    </w:p>
                    <w:p w14:paraId="24E46E85" w14:textId="0FF7B181" w:rsidR="007F0D77" w:rsidRDefault="007F0D77" w:rsidP="00C1578E">
                      <w:pPr>
                        <w:pStyle w:val="email"/>
                      </w:pPr>
                      <w:r>
                        <w:t>Dr.</w:t>
                      </w:r>
                      <w:r w:rsidR="005E7ABF" w:rsidRPr="005E7ABF">
                        <w:t xml:space="preserve"> </w:t>
                      </w:r>
                      <w:r w:rsidR="00975675" w:rsidRPr="00975675">
                        <w:rPr>
                          <w:lang w:val="en-US"/>
                        </w:rPr>
                        <w:t>Rouf Hussain Rather</w:t>
                      </w:r>
                      <w:r>
                        <w:t>,</w:t>
                      </w:r>
                    </w:p>
                    <w:p w14:paraId="6A709DC9" w14:textId="4B922362" w:rsidR="007F0D77" w:rsidRDefault="007F0D77" w:rsidP="00C1578E">
                      <w:pPr>
                        <w:pStyle w:val="email"/>
                      </w:pPr>
                      <w:r>
                        <w:t xml:space="preserve">E-mail: </w:t>
                      </w:r>
                      <w:r w:rsidR="00975675" w:rsidRPr="00975675">
                        <w:t>rouf.rather86@gmail.com</w:t>
                      </w:r>
                    </w:p>
                    <w:p w14:paraId="7D620E12" w14:textId="77777777" w:rsidR="007F0D77" w:rsidRDefault="007F0D77" w:rsidP="005874B4">
                      <w:pPr>
                        <w:spacing w:after="0" w:line="240" w:lineRule="auto"/>
                        <w:rPr>
                          <w:rFonts w:ascii="Times New Roman" w:hAnsi="Times New Roman"/>
                          <w:sz w:val="20"/>
                          <w:szCs w:val="20"/>
                        </w:rPr>
                      </w:pPr>
                    </w:p>
                    <w:p w14:paraId="35C2B184" w14:textId="77777777" w:rsidR="007F0D77" w:rsidRPr="00480148" w:rsidRDefault="00B47F4A" w:rsidP="00C1578E">
                      <w:pPr>
                        <w:pStyle w:val="email"/>
                      </w:pPr>
                      <w:r w:rsidRPr="002B5602">
                        <w:rPr>
                          <w:b/>
                        </w:rPr>
                        <w:t>Copyright:</w:t>
                      </w:r>
                      <w:r>
                        <w:t xml:space="preserve"> </w:t>
                      </w:r>
                      <w:r w:rsidRPr="00E87EBF">
                        <w:t xml:space="preserve">© </w:t>
                      </w:r>
                      <w:r w:rsidRPr="002B5602">
                        <w:t>the author(s), publisher and licensee Medip Academy</w:t>
                      </w:r>
                      <w:r w:rsidR="00177AC8">
                        <w:t xml:space="preserve">. </w:t>
                      </w:r>
                      <w:r w:rsidR="007F0D77" w:rsidRPr="00E87EBF">
                        <w:t xml:space="preserve">This is an open-access article distributed under the terms of the Creative Commons Attribution </w:t>
                      </w:r>
                      <w:r w:rsidR="007F0D77">
                        <w:t xml:space="preserve">Non-Commercial </w:t>
                      </w:r>
                      <w:r w:rsidR="007F0D77" w:rsidRPr="00E87EBF">
                        <w:t xml:space="preserve">License, which permits unrestricted </w:t>
                      </w:r>
                      <w:r w:rsidR="007F0D77">
                        <w:t xml:space="preserve">non-commercial </w:t>
                      </w:r>
                      <w:r w:rsidR="007F0D77" w:rsidRPr="00E87EBF">
                        <w:t>use, distribution, and reproduction in any medium, provided the original work is properly cited.</w:t>
                      </w:r>
                    </w:p>
                  </w:txbxContent>
                </v:textbox>
              </v:shape>
            </w:pict>
          </mc:Fallback>
        </mc:AlternateContent>
      </w:r>
      <w:r>
        <w:rPr>
          <w:b/>
          <w:bCs/>
          <w:noProof/>
          <w:color w:val="400040"/>
          <w:lang w:eastAsia="en-IN"/>
        </w:rPr>
        <mc:AlternateContent>
          <mc:Choice Requires="wps">
            <w:drawing>
              <wp:anchor distT="4294967295" distB="4294967295" distL="114300" distR="114300" simplePos="0" relativeHeight="251656192" behindDoc="0" locked="0" layoutInCell="1" allowOverlap="1" wp14:anchorId="33B9FA68" wp14:editId="00C83B08">
                <wp:simplePos x="0" y="0"/>
                <wp:positionH relativeFrom="column">
                  <wp:posOffset>104775</wp:posOffset>
                </wp:positionH>
                <wp:positionV relativeFrom="paragraph">
                  <wp:posOffset>9525</wp:posOffset>
                </wp:positionV>
                <wp:extent cx="3589020" cy="0"/>
                <wp:effectExtent l="0" t="0" r="1143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8902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CDBDB"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25pt,.75pt" to="290.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" strokecolor="#4f81bd [3204]">
                <o:lock v:ext="edit" shapetype="f"/>
              </v:line>
            </w:pict>
          </mc:Fallback>
        </mc:AlternateContent>
      </w:r>
    </w:p>
    <w:p w14:paraId="7554A280"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4AEAF6B8"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3307D22D"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4E16E050"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5EA84057" w14:textId="7D3F66BA" w:rsidR="000E49C5" w:rsidRDefault="000E49C5" w:rsidP="007D49D1">
      <w:pPr>
        <w:spacing w:before="240" w:line="240" w:lineRule="auto"/>
        <w:jc w:val="both"/>
        <w:rPr>
          <w:rFonts w:ascii="Times New Roman" w:eastAsia="Times New Roman" w:hAnsi="Times New Roman"/>
          <w:b/>
          <w:bCs/>
          <w:kern w:val="36"/>
          <w:sz w:val="28"/>
          <w:szCs w:val="24"/>
          <w:lang w:eastAsia="en-IN"/>
        </w:rPr>
      </w:pPr>
    </w:p>
    <w:p w14:paraId="77B93D4B" w14:textId="0454D81F" w:rsidR="000E49C5" w:rsidRDefault="00280159" w:rsidP="007D49D1">
      <w:pPr>
        <w:spacing w:before="240" w:line="240" w:lineRule="auto"/>
        <w:jc w:val="both"/>
        <w:rPr>
          <w:rFonts w:ascii="Times New Roman" w:eastAsia="Times New Roman" w:hAnsi="Times New Roman"/>
          <w:b/>
          <w:bCs/>
          <w:kern w:val="36"/>
          <w:sz w:val="28"/>
          <w:szCs w:val="24"/>
          <w:lang w:eastAsia="en-IN"/>
        </w:rPr>
      </w:pPr>
      <w:r>
        <w:rPr>
          <w:rFonts w:ascii="Times New Roman" w:eastAsia="Times New Roman" w:hAnsi="Times New Roman"/>
          <w:b/>
          <w:bCs/>
          <w:noProof/>
          <w:kern w:val="36"/>
          <w:sz w:val="28"/>
          <w:szCs w:val="24"/>
          <w:lang w:eastAsia="en-IN"/>
        </w:rPr>
        <mc:AlternateContent>
          <mc:Choice Requires="wps">
            <w:drawing>
              <wp:anchor distT="0" distB="0" distL="114300" distR="114300" simplePos="0" relativeHeight="251656704" behindDoc="0" locked="0" layoutInCell="1" allowOverlap="1" wp14:anchorId="1C8D4DD1" wp14:editId="62FF4AEA">
                <wp:simplePos x="0" y="0"/>
                <wp:positionH relativeFrom="column">
                  <wp:posOffset>6758</wp:posOffset>
                </wp:positionH>
                <wp:positionV relativeFrom="paragraph">
                  <wp:posOffset>223483</wp:posOffset>
                </wp:positionV>
                <wp:extent cx="6215380" cy="3111690"/>
                <wp:effectExtent l="0" t="0" r="1397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3111690"/>
                        </a:xfrm>
                        <a:prstGeom prst="rect">
                          <a:avLst/>
                        </a:prstGeom>
                        <a:noFill/>
                        <a:ln w="12700" cap="flat">
                          <a:solidFill>
                            <a:schemeClr val="accent1"/>
                          </a:solidFill>
                          <a:round/>
                          <a:headEnd/>
                          <a:tailEnd/>
                        </a:ln>
                      </wps:spPr>
                      <wps:txbx>
                        <w:txbxContent>
                          <w:p w14:paraId="4C7915D1" w14:textId="77777777" w:rsidR="007F0D77" w:rsidRDefault="007F0D77" w:rsidP="00FB6437">
                            <w:pPr>
                              <w:spacing w:after="0" w:line="240" w:lineRule="auto"/>
                              <w:jc w:val="both"/>
                              <w:rPr>
                                <w:rFonts w:ascii="Times New Roman" w:hAnsi="Times New Roman"/>
                                <w:b/>
                                <w:bCs/>
                                <w:color w:val="003296"/>
                                <w:sz w:val="20"/>
                                <w:szCs w:val="20"/>
                              </w:rPr>
                            </w:pPr>
                            <w:r w:rsidRPr="00211E5E">
                              <w:rPr>
                                <w:rFonts w:ascii="Times New Roman" w:hAnsi="Times New Roman"/>
                                <w:b/>
                                <w:bCs/>
                                <w:color w:val="003296"/>
                                <w:sz w:val="20"/>
                                <w:szCs w:val="20"/>
                              </w:rPr>
                              <w:t>ABSTRACT</w:t>
                            </w:r>
                          </w:p>
                          <w:p w14:paraId="5C46E258" w14:textId="77777777" w:rsidR="007F0D77" w:rsidRPr="00211E5E" w:rsidRDefault="007F0D77" w:rsidP="00FB6437">
                            <w:pPr>
                              <w:spacing w:after="0" w:line="240" w:lineRule="auto"/>
                              <w:jc w:val="both"/>
                              <w:rPr>
                                <w:rFonts w:ascii="Times New Roman" w:hAnsi="Times New Roman"/>
                                <w:b/>
                                <w:bCs/>
                                <w:color w:val="003296"/>
                                <w:sz w:val="20"/>
                                <w:szCs w:val="20"/>
                              </w:rPr>
                            </w:pPr>
                          </w:p>
                          <w:p w14:paraId="266627A2" w14:textId="445509CF" w:rsidR="007F0D77" w:rsidRDefault="007F0D77" w:rsidP="00FB6437">
                            <w:pPr>
                              <w:pStyle w:val="abstract"/>
                              <w:spacing w:after="0"/>
                            </w:pPr>
                            <w:r>
                              <w:rPr>
                                <w:b/>
                              </w:rPr>
                              <w:t>Background:</w:t>
                            </w:r>
                            <w:r>
                              <w:t xml:space="preserve"> </w:t>
                            </w:r>
                            <w:r w:rsidR="00975675" w:rsidRPr="00975675">
                              <w:rPr>
                                <w:bCs/>
                                <w:lang w:val="en-IN"/>
                              </w:rPr>
                              <w:t>Augmentation rhinoplasty is a popular yet challenging procedure that aims to improve both the nasal appearance and quality of life of patients. The purpose of this study was to examine the satisfaction and outcome after augmentation rhinoplasty at a tertiary care hospital in Kashmir valley</w:t>
                            </w:r>
                            <w:r w:rsidR="00A468B2" w:rsidRPr="00A468B2">
                              <w:rPr>
                                <w:bCs/>
                                <w:lang w:val="en-IN"/>
                              </w:rPr>
                              <w:t>.</w:t>
                            </w:r>
                            <w:r w:rsidR="00B71E9D" w:rsidRPr="00B71E9D">
                              <w:rPr>
                                <w:bCs/>
                                <w:lang w:val="en-IN"/>
                              </w:rPr>
                              <w:t xml:space="preserve"> </w:t>
                            </w:r>
                          </w:p>
                          <w:p w14:paraId="380B2747" w14:textId="51CC7368" w:rsidR="007F0D77" w:rsidRDefault="007F0D77" w:rsidP="00FB6437">
                            <w:pPr>
                              <w:pStyle w:val="abstract"/>
                              <w:spacing w:after="0"/>
                            </w:pPr>
                            <w:r>
                              <w:rPr>
                                <w:b/>
                              </w:rPr>
                              <w:t>Methods:</w:t>
                            </w:r>
                            <w:r w:rsidR="00B71E9D" w:rsidRPr="00B71E9D">
                              <w:rPr>
                                <w:rFonts w:ascii="New times roman" w:eastAsia="Times New Roman" w:hAnsi="New times roman"/>
                              </w:rPr>
                              <w:t xml:space="preserve"> </w:t>
                            </w:r>
                            <w:r w:rsidR="00975675" w:rsidRPr="00975675">
                              <w:rPr>
                                <w:lang w:val="en-IN"/>
                              </w:rPr>
                              <w:t>The study was conducted at a tertiary care hospital in Kashmir valley among patients who underwent the procedure using autologous cartilage grafts at the ENT department from October 2021 to December 2021. The sample size was 56. The patients age, gender, pre-operative findings, surgical techniques, post-operative outcomes, complications, and corrective interventions were recorded. The rhinoplasty outcome evaluation questionnaire was used to evaluate the patients' pre and post-operative status, with outcome assessed three months after surgery</w:t>
                            </w:r>
                            <w:r w:rsidR="00B108B6" w:rsidRPr="00B108B6">
                              <w:t>.</w:t>
                            </w:r>
                          </w:p>
                          <w:p w14:paraId="1EEE95D4" w14:textId="7B376709" w:rsidR="007F0D77" w:rsidRDefault="007F0D77" w:rsidP="00FB6437">
                            <w:pPr>
                              <w:pStyle w:val="abstract"/>
                              <w:spacing w:after="0"/>
                            </w:pPr>
                            <w:r>
                              <w:rPr>
                                <w:b/>
                              </w:rPr>
                              <w:t>Results:</w:t>
                            </w:r>
                            <w:r>
                              <w:t xml:space="preserve"> </w:t>
                            </w:r>
                            <w:r w:rsidR="00975675" w:rsidRPr="00975675">
                              <w:rPr>
                                <w:lang w:val="en-IN"/>
                              </w:rPr>
                              <w:t>The present study included 56 patients which comprised of 39 (69.64%) males. The mean age of patients was 41±9.6 years. The indication for surgery was a mix of aesthetic and functional reasons in 56% subjects with 78% undergoing a primary surgery. The mean pre-operative score on t</w:t>
                            </w:r>
                            <w:r w:rsidR="00975675">
                              <w:rPr>
                                <w:lang w:val="en-IN"/>
                              </w:rPr>
                              <w:t>he ROE questionnaire was 9.21±</w:t>
                            </w:r>
                            <w:r w:rsidR="00975675" w:rsidRPr="00975675">
                              <w:rPr>
                                <w:lang w:val="en-IN"/>
                              </w:rPr>
                              <w:t>0.8 which im</w:t>
                            </w:r>
                            <w:r w:rsidR="00975675">
                              <w:rPr>
                                <w:lang w:val="en-IN"/>
                              </w:rPr>
                              <w:t>proved to a mean score of 19.56</w:t>
                            </w:r>
                            <w:r w:rsidR="00975675" w:rsidRPr="00975675">
                              <w:rPr>
                                <w:lang w:val="en-IN"/>
                              </w:rPr>
                              <w:t xml:space="preserve">±1.1 at three months after surgery. Overall 75% (42/56) patients reported </w:t>
                            </w:r>
                            <w:r w:rsidR="00975675">
                              <w:rPr>
                                <w:lang w:val="en-IN"/>
                              </w:rPr>
                              <w:t>a post operative ROE score of ≥</w:t>
                            </w:r>
                            <w:r w:rsidR="00975675" w:rsidRPr="00975675">
                              <w:rPr>
                                <w:lang w:val="en-IN"/>
                              </w:rPr>
                              <w:t>80%. There was a significant improvement in all domains assessed by the ROE questionnaire, including appearance and function</w:t>
                            </w:r>
                            <w:r w:rsidR="007A4FB8" w:rsidRPr="007A4FB8">
                              <w:rPr>
                                <w:bCs/>
                                <w:lang w:val="en-IN"/>
                              </w:rPr>
                              <w:t>.</w:t>
                            </w:r>
                            <w:r w:rsidR="00923016" w:rsidRPr="00923016">
                              <w:rPr>
                                <w:bCs/>
                                <w:lang w:val="en-IN"/>
                              </w:rPr>
                              <w:t xml:space="preserve"> </w:t>
                            </w:r>
                          </w:p>
                          <w:p w14:paraId="41F6A0FC" w14:textId="42EE6821" w:rsidR="00F554D7" w:rsidRDefault="007F0D77" w:rsidP="00E0435D">
                            <w:pPr>
                              <w:pStyle w:val="abstract"/>
                              <w:spacing w:after="0"/>
                            </w:pPr>
                            <w:r>
                              <w:rPr>
                                <w:b/>
                              </w:rPr>
                              <w:t>Conclusion</w:t>
                            </w:r>
                            <w:r w:rsidR="00F044A9">
                              <w:rPr>
                                <w:b/>
                              </w:rPr>
                              <w:t>s</w:t>
                            </w:r>
                            <w:r>
                              <w:rPr>
                                <w:b/>
                              </w:rPr>
                              <w:t>:</w:t>
                            </w:r>
                            <w:r>
                              <w:t xml:space="preserve"> </w:t>
                            </w:r>
                            <w:r w:rsidR="00975675" w:rsidRPr="00975675">
                              <w:rPr>
                                <w:lang w:val="en-IN"/>
                              </w:rPr>
                              <w:t>Augmentation rhinoplasty can provide satisfactory aesthetic and functional outcomes for patients with nose deformities with consistent improvement across all domains related to aesthetics and functionality</w:t>
                            </w:r>
                            <w:r w:rsidR="0049089F" w:rsidRPr="0049089F">
                              <w:rPr>
                                <w:lang w:val="en-IN"/>
                              </w:rPr>
                              <w:t>.</w:t>
                            </w:r>
                            <w:r w:rsidR="00E0435D" w:rsidRPr="00E0435D">
                              <w:t xml:space="preserve"> </w:t>
                            </w:r>
                          </w:p>
                          <w:p w14:paraId="2D8ABB84" w14:textId="77777777" w:rsidR="00E0435D" w:rsidRPr="00E0435D" w:rsidRDefault="00E0435D" w:rsidP="00E0435D">
                            <w:pPr>
                              <w:pStyle w:val="abstract"/>
                              <w:spacing w:after="0"/>
                            </w:pPr>
                          </w:p>
                          <w:p w14:paraId="3E4873DF" w14:textId="40CBA4D7" w:rsidR="00F554D7" w:rsidRPr="001E42F7" w:rsidRDefault="007F0D77" w:rsidP="00F554D7">
                            <w:pPr>
                              <w:pStyle w:val="keywords"/>
                              <w:rPr>
                                <w:lang w:val="en-IN"/>
                              </w:rPr>
                            </w:pPr>
                            <w:r>
                              <w:rPr>
                                <w:b/>
                              </w:rPr>
                              <w:t xml:space="preserve">Keywords: </w:t>
                            </w:r>
                            <w:r w:rsidR="00975675" w:rsidRPr="00975675">
                              <w:rPr>
                                <w:lang w:val="en-IN"/>
                              </w:rPr>
                              <w:t>Augmentation rhinoplasty, Nasal deformity</w:t>
                            </w:r>
                            <w:r w:rsidR="00975675">
                              <w:rPr>
                                <w:lang w:val="en-IN"/>
                              </w:rPr>
                              <w:t xml:space="preserve">, </w:t>
                            </w:r>
                            <w:r w:rsidR="00975675" w:rsidRPr="00975675">
                              <w:rPr>
                                <w:lang w:val="en-IN"/>
                              </w:rPr>
                              <w:t>R</w:t>
                            </w:r>
                            <w:r w:rsidR="00975675">
                              <w:rPr>
                                <w:lang w:val="en-IN"/>
                              </w:rPr>
                              <w:t>OE Questionnaire, Satisfaction</w:t>
                            </w:r>
                          </w:p>
                          <w:p w14:paraId="7C91FF56" w14:textId="77777777" w:rsidR="007F0D77" w:rsidRPr="00C1578E" w:rsidRDefault="007F0D77" w:rsidP="00FB6437">
                            <w:pPr>
                              <w:pStyle w:val="keyword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D4DD1" id="_x0000_s1028" type="#_x0000_t202" style="position:absolute;left:0;text-align:left;margin-left:.55pt;margin-top:17.6pt;width:489.4pt;height: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" filled="f" strokecolor="#4f81bd [3204]" strokeweight="1pt">
                <v:stroke joinstyle="round"/>
                <v:textbox>
                  <w:txbxContent>
                    <w:p w14:paraId="4C7915D1" w14:textId="77777777" w:rsidR="007F0D77" w:rsidRDefault="007F0D77" w:rsidP="00FB6437">
                      <w:pPr>
                        <w:spacing w:after="0" w:line="240" w:lineRule="auto"/>
                        <w:jc w:val="both"/>
                        <w:rPr>
                          <w:rFonts w:ascii="Times New Roman" w:hAnsi="Times New Roman"/>
                          <w:b/>
                          <w:bCs/>
                          <w:color w:val="003296"/>
                          <w:sz w:val="20"/>
                          <w:szCs w:val="20"/>
                        </w:rPr>
                      </w:pPr>
                      <w:r w:rsidRPr="00211E5E">
                        <w:rPr>
                          <w:rFonts w:ascii="Times New Roman" w:hAnsi="Times New Roman"/>
                          <w:b/>
                          <w:bCs/>
                          <w:color w:val="003296"/>
                          <w:sz w:val="20"/>
                          <w:szCs w:val="20"/>
                        </w:rPr>
                        <w:t>ABSTRACT</w:t>
                      </w:r>
                    </w:p>
                    <w:p w14:paraId="5C46E258" w14:textId="77777777" w:rsidR="007F0D77" w:rsidRPr="00211E5E" w:rsidRDefault="007F0D77" w:rsidP="00FB6437">
                      <w:pPr>
                        <w:spacing w:after="0" w:line="240" w:lineRule="auto"/>
                        <w:jc w:val="both"/>
                        <w:rPr>
                          <w:rFonts w:ascii="Times New Roman" w:hAnsi="Times New Roman"/>
                          <w:b/>
                          <w:bCs/>
                          <w:color w:val="003296"/>
                          <w:sz w:val="20"/>
                          <w:szCs w:val="20"/>
                        </w:rPr>
                      </w:pPr>
                    </w:p>
                    <w:p w14:paraId="266627A2" w14:textId="445509CF" w:rsidR="007F0D77" w:rsidRDefault="007F0D77" w:rsidP="00FB6437">
                      <w:pPr>
                        <w:pStyle w:val="abstract"/>
                        <w:spacing w:after="0"/>
                      </w:pPr>
                      <w:r>
                        <w:rPr>
                          <w:b/>
                        </w:rPr>
                        <w:t>Background:</w:t>
                      </w:r>
                      <w:r>
                        <w:t xml:space="preserve"> </w:t>
                      </w:r>
                      <w:r w:rsidR="00975675" w:rsidRPr="00975675">
                        <w:rPr>
                          <w:bCs/>
                          <w:lang w:val="en-IN"/>
                        </w:rPr>
                        <w:t>Augmentation rhinoplasty is a popular yet challenging procedure that aims to improve both the nasal appearance and quality of life of patients. The purpose of this study was to examine the satisfaction and outcome after augmentation rhinoplasty at a tertiary care hospital in Kashmir valley</w:t>
                      </w:r>
                      <w:r w:rsidR="00A468B2" w:rsidRPr="00A468B2">
                        <w:rPr>
                          <w:bCs/>
                          <w:lang w:val="en-IN"/>
                        </w:rPr>
                        <w:t>.</w:t>
                      </w:r>
                      <w:r w:rsidR="00B71E9D" w:rsidRPr="00B71E9D">
                        <w:rPr>
                          <w:bCs/>
                          <w:lang w:val="en-IN"/>
                        </w:rPr>
                        <w:t xml:space="preserve"> </w:t>
                      </w:r>
                    </w:p>
                    <w:p w14:paraId="380B2747" w14:textId="51CC7368" w:rsidR="007F0D77" w:rsidRDefault="007F0D77" w:rsidP="00FB6437">
                      <w:pPr>
                        <w:pStyle w:val="abstract"/>
                        <w:spacing w:after="0"/>
                      </w:pPr>
                      <w:r>
                        <w:rPr>
                          <w:b/>
                        </w:rPr>
                        <w:t>Methods:</w:t>
                      </w:r>
                      <w:r w:rsidR="00B71E9D" w:rsidRPr="00B71E9D">
                        <w:rPr>
                          <w:rFonts w:ascii="New times roman" w:eastAsia="Times New Roman" w:hAnsi="New times roman"/>
                        </w:rPr>
                        <w:t xml:space="preserve"> </w:t>
                      </w:r>
                      <w:r w:rsidR="00975675" w:rsidRPr="00975675">
                        <w:rPr>
                          <w:lang w:val="en-IN"/>
                        </w:rPr>
                        <w:t>The study was conducted at a tertiary care hospital in Kashmir valley among patients who underwent the procedure using autologous cartilage grafts at the ENT department from October 2021 to December 2021. The sample size was 56. The patients age, gender, pre-operative findings, surgical techniques, post-operative outcomes, complications, and corrective interventions were recorded. The rhinoplasty outcome evaluation questionnaire was used to evaluate the patients' pre and post-operative status, with outcome assessed three months after surgery</w:t>
                      </w:r>
                      <w:r w:rsidR="00B108B6" w:rsidRPr="00B108B6">
                        <w:t>.</w:t>
                      </w:r>
                    </w:p>
                    <w:p w14:paraId="1EEE95D4" w14:textId="7B376709" w:rsidR="007F0D77" w:rsidRDefault="007F0D77" w:rsidP="00FB6437">
                      <w:pPr>
                        <w:pStyle w:val="abstract"/>
                        <w:spacing w:after="0"/>
                      </w:pPr>
                      <w:r>
                        <w:rPr>
                          <w:b/>
                        </w:rPr>
                        <w:t>Results:</w:t>
                      </w:r>
                      <w:r>
                        <w:t xml:space="preserve"> </w:t>
                      </w:r>
                      <w:r w:rsidR="00975675" w:rsidRPr="00975675">
                        <w:rPr>
                          <w:lang w:val="en-IN"/>
                        </w:rPr>
                        <w:t>The present study included 56 patients which comprised of 39 (69.64%) males. The mean age of patients was 41±9.6 years. The indication for surgery was a mix of aesthetic and functional reasons in 56% subjects with 78% undergoing a primary surgery. The mean pre-operative score on t</w:t>
                      </w:r>
                      <w:r w:rsidR="00975675">
                        <w:rPr>
                          <w:lang w:val="en-IN"/>
                        </w:rPr>
                        <w:t>he ROE questionnaire was 9.21±</w:t>
                      </w:r>
                      <w:r w:rsidR="00975675" w:rsidRPr="00975675">
                        <w:rPr>
                          <w:lang w:val="en-IN"/>
                        </w:rPr>
                        <w:t>0.8 which im</w:t>
                      </w:r>
                      <w:r w:rsidR="00975675">
                        <w:rPr>
                          <w:lang w:val="en-IN"/>
                        </w:rPr>
                        <w:t>proved to a mean score of 19.56</w:t>
                      </w:r>
                      <w:r w:rsidR="00975675" w:rsidRPr="00975675">
                        <w:rPr>
                          <w:lang w:val="en-IN"/>
                        </w:rPr>
                        <w:t xml:space="preserve">±1.1 at three months after surgery. Overall 75% (42/56) patients reported </w:t>
                      </w:r>
                      <w:r w:rsidR="00975675">
                        <w:rPr>
                          <w:lang w:val="en-IN"/>
                        </w:rPr>
                        <w:t>a post operative ROE score of ≥</w:t>
                      </w:r>
                      <w:r w:rsidR="00975675" w:rsidRPr="00975675">
                        <w:rPr>
                          <w:lang w:val="en-IN"/>
                        </w:rPr>
                        <w:t>80%. There was a significant improvement in all domains assessed by the ROE questionnaire, including appearance and function</w:t>
                      </w:r>
                      <w:r w:rsidR="007A4FB8" w:rsidRPr="007A4FB8">
                        <w:rPr>
                          <w:bCs/>
                          <w:lang w:val="en-IN"/>
                        </w:rPr>
                        <w:t>.</w:t>
                      </w:r>
                      <w:r w:rsidR="00923016" w:rsidRPr="00923016">
                        <w:rPr>
                          <w:bCs/>
                          <w:lang w:val="en-IN"/>
                        </w:rPr>
                        <w:t xml:space="preserve"> </w:t>
                      </w:r>
                    </w:p>
                    <w:p w14:paraId="41F6A0FC" w14:textId="42EE6821" w:rsidR="00F554D7" w:rsidRDefault="007F0D77" w:rsidP="00E0435D">
                      <w:pPr>
                        <w:pStyle w:val="abstract"/>
                        <w:spacing w:after="0"/>
                      </w:pPr>
                      <w:r>
                        <w:rPr>
                          <w:b/>
                        </w:rPr>
                        <w:t>Conclusion</w:t>
                      </w:r>
                      <w:r w:rsidR="00F044A9">
                        <w:rPr>
                          <w:b/>
                        </w:rPr>
                        <w:t>s</w:t>
                      </w:r>
                      <w:r>
                        <w:rPr>
                          <w:b/>
                        </w:rPr>
                        <w:t>:</w:t>
                      </w:r>
                      <w:r>
                        <w:t xml:space="preserve"> </w:t>
                      </w:r>
                      <w:r w:rsidR="00975675" w:rsidRPr="00975675">
                        <w:rPr>
                          <w:lang w:val="en-IN"/>
                        </w:rPr>
                        <w:t>Augmentation rhinoplasty can provide satisfactory aesthetic and functional outcomes for patients with nose deformities with consistent improvement across all domains related to aesthetics and functionality</w:t>
                      </w:r>
                      <w:r w:rsidR="0049089F" w:rsidRPr="0049089F">
                        <w:rPr>
                          <w:lang w:val="en-IN"/>
                        </w:rPr>
                        <w:t>.</w:t>
                      </w:r>
                      <w:r w:rsidR="00E0435D" w:rsidRPr="00E0435D">
                        <w:t xml:space="preserve"> </w:t>
                      </w:r>
                    </w:p>
                    <w:p w14:paraId="2D8ABB84" w14:textId="77777777" w:rsidR="00E0435D" w:rsidRPr="00E0435D" w:rsidRDefault="00E0435D" w:rsidP="00E0435D">
                      <w:pPr>
                        <w:pStyle w:val="abstract"/>
                        <w:spacing w:after="0"/>
                      </w:pPr>
                    </w:p>
                    <w:p w14:paraId="3E4873DF" w14:textId="40CBA4D7" w:rsidR="00F554D7" w:rsidRPr="001E42F7" w:rsidRDefault="007F0D77" w:rsidP="00F554D7">
                      <w:pPr>
                        <w:pStyle w:val="keywords"/>
                        <w:rPr>
                          <w:lang w:val="en-IN"/>
                        </w:rPr>
                      </w:pPr>
                      <w:r>
                        <w:rPr>
                          <w:b/>
                        </w:rPr>
                        <w:t xml:space="preserve">Keywords: </w:t>
                      </w:r>
                      <w:r w:rsidR="00975675" w:rsidRPr="00975675">
                        <w:rPr>
                          <w:lang w:val="en-IN"/>
                        </w:rPr>
                        <w:t>Augmentation rhinoplasty, Nasal deformity</w:t>
                      </w:r>
                      <w:r w:rsidR="00975675">
                        <w:rPr>
                          <w:lang w:val="en-IN"/>
                        </w:rPr>
                        <w:t xml:space="preserve">, </w:t>
                      </w:r>
                      <w:r w:rsidR="00975675" w:rsidRPr="00975675">
                        <w:rPr>
                          <w:lang w:val="en-IN"/>
                        </w:rPr>
                        <w:t>R</w:t>
                      </w:r>
                      <w:r w:rsidR="00975675">
                        <w:rPr>
                          <w:lang w:val="en-IN"/>
                        </w:rPr>
                        <w:t>OE Questionnaire, Satisfaction</w:t>
                      </w:r>
                    </w:p>
                    <w:p w14:paraId="7C91FF56" w14:textId="77777777" w:rsidR="007F0D77" w:rsidRPr="00C1578E" w:rsidRDefault="007F0D77" w:rsidP="00FB6437">
                      <w:pPr>
                        <w:pStyle w:val="keywords"/>
                      </w:pPr>
                    </w:p>
                  </w:txbxContent>
                </v:textbox>
              </v:shape>
            </w:pict>
          </mc:Fallback>
        </mc:AlternateContent>
      </w:r>
    </w:p>
    <w:p w14:paraId="18715179" w14:textId="77777777" w:rsidR="000E49C5" w:rsidRDefault="000E49C5" w:rsidP="007D49D1">
      <w:pPr>
        <w:spacing w:before="240" w:line="240" w:lineRule="auto"/>
        <w:jc w:val="both"/>
        <w:rPr>
          <w:rFonts w:ascii="Times New Roman" w:eastAsia="Times New Roman" w:hAnsi="Times New Roman"/>
          <w:b/>
          <w:bCs/>
          <w:kern w:val="36"/>
          <w:sz w:val="28"/>
          <w:szCs w:val="24"/>
          <w:lang w:eastAsia="en-IN"/>
        </w:rPr>
      </w:pPr>
    </w:p>
    <w:p w14:paraId="4E4F3FBC" w14:textId="77777777" w:rsidR="000E49C5" w:rsidRDefault="000E49C5" w:rsidP="007D49D1">
      <w:pPr>
        <w:spacing w:before="240" w:line="240" w:lineRule="auto"/>
        <w:jc w:val="both"/>
        <w:rPr>
          <w:rFonts w:ascii="Times New Roman" w:eastAsia="Times New Roman" w:hAnsi="Times New Roman"/>
          <w:b/>
          <w:bCs/>
          <w:kern w:val="36"/>
          <w:sz w:val="28"/>
          <w:szCs w:val="24"/>
          <w:lang w:eastAsia="en-IN"/>
        </w:rPr>
      </w:pPr>
    </w:p>
    <w:p w14:paraId="514CF2A7" w14:textId="77777777" w:rsidR="000E49C5" w:rsidRDefault="000E49C5" w:rsidP="007D49D1">
      <w:pPr>
        <w:spacing w:before="240" w:line="240" w:lineRule="auto"/>
        <w:jc w:val="both"/>
        <w:rPr>
          <w:rFonts w:ascii="Times New Roman" w:eastAsia="Times New Roman" w:hAnsi="Times New Roman"/>
          <w:b/>
          <w:bCs/>
          <w:kern w:val="36"/>
          <w:sz w:val="28"/>
          <w:szCs w:val="24"/>
          <w:lang w:eastAsia="en-IN"/>
        </w:rPr>
      </w:pPr>
    </w:p>
    <w:p w14:paraId="1005C4F7" w14:textId="77777777" w:rsidR="000E49C5" w:rsidRDefault="000E49C5" w:rsidP="007D49D1">
      <w:pPr>
        <w:spacing w:before="240" w:line="240" w:lineRule="auto"/>
        <w:jc w:val="both"/>
        <w:rPr>
          <w:rFonts w:ascii="Times New Roman" w:eastAsia="Times New Roman" w:hAnsi="Times New Roman"/>
          <w:b/>
          <w:bCs/>
          <w:kern w:val="36"/>
          <w:sz w:val="28"/>
          <w:szCs w:val="24"/>
          <w:lang w:eastAsia="en-IN"/>
        </w:rPr>
      </w:pPr>
    </w:p>
    <w:p w14:paraId="4861F878" w14:textId="77777777" w:rsidR="000E49C5" w:rsidRDefault="000E49C5" w:rsidP="007D49D1">
      <w:pPr>
        <w:spacing w:before="240" w:line="240" w:lineRule="auto"/>
        <w:jc w:val="both"/>
        <w:rPr>
          <w:rFonts w:ascii="Times New Roman" w:eastAsia="Times New Roman" w:hAnsi="Times New Roman"/>
          <w:b/>
          <w:bCs/>
          <w:kern w:val="36"/>
          <w:sz w:val="28"/>
          <w:szCs w:val="24"/>
          <w:lang w:eastAsia="en-IN"/>
        </w:rPr>
      </w:pPr>
    </w:p>
    <w:p w14:paraId="7185EB08" w14:textId="77777777" w:rsidR="000E49C5" w:rsidRDefault="000E49C5" w:rsidP="007D49D1">
      <w:pPr>
        <w:spacing w:before="240" w:line="240" w:lineRule="auto"/>
        <w:jc w:val="both"/>
        <w:rPr>
          <w:rFonts w:ascii="Times New Roman" w:eastAsia="Times New Roman" w:hAnsi="Times New Roman"/>
          <w:b/>
          <w:bCs/>
          <w:kern w:val="36"/>
          <w:sz w:val="28"/>
          <w:szCs w:val="24"/>
          <w:lang w:eastAsia="en-IN"/>
        </w:rPr>
      </w:pPr>
    </w:p>
    <w:p w14:paraId="0704B74C" w14:textId="77777777" w:rsidR="000E49C5" w:rsidRDefault="000E49C5" w:rsidP="007D49D1">
      <w:pPr>
        <w:spacing w:before="240" w:line="240" w:lineRule="auto"/>
        <w:jc w:val="both"/>
        <w:rPr>
          <w:rFonts w:ascii="Times New Roman" w:eastAsia="Times New Roman" w:hAnsi="Times New Roman"/>
          <w:b/>
          <w:bCs/>
          <w:kern w:val="36"/>
          <w:sz w:val="28"/>
          <w:szCs w:val="24"/>
          <w:lang w:eastAsia="en-IN"/>
        </w:rPr>
      </w:pPr>
    </w:p>
    <w:p w14:paraId="1EC1051E" w14:textId="77777777" w:rsidR="00975675" w:rsidRDefault="00975675" w:rsidP="007D49D1">
      <w:pPr>
        <w:spacing w:before="240" w:line="240" w:lineRule="auto"/>
        <w:jc w:val="both"/>
        <w:rPr>
          <w:rFonts w:ascii="Times New Roman" w:eastAsia="Times New Roman" w:hAnsi="Times New Roman"/>
          <w:b/>
          <w:bCs/>
          <w:kern w:val="36"/>
          <w:sz w:val="28"/>
          <w:szCs w:val="24"/>
          <w:lang w:eastAsia="en-IN"/>
        </w:rPr>
      </w:pPr>
    </w:p>
    <w:p w14:paraId="361BEA58" w14:textId="77777777" w:rsidR="00975675" w:rsidRDefault="00975675" w:rsidP="007D49D1">
      <w:pPr>
        <w:spacing w:before="240" w:line="240" w:lineRule="auto"/>
        <w:jc w:val="both"/>
        <w:rPr>
          <w:rFonts w:ascii="Times New Roman" w:eastAsia="Times New Roman" w:hAnsi="Times New Roman"/>
          <w:b/>
          <w:bCs/>
          <w:kern w:val="36"/>
          <w:sz w:val="28"/>
          <w:szCs w:val="24"/>
          <w:lang w:eastAsia="en-IN"/>
        </w:rPr>
      </w:pPr>
    </w:p>
    <w:p w14:paraId="4F03CD22" w14:textId="77777777" w:rsidR="00975675" w:rsidRPr="000E49C5" w:rsidRDefault="00975675" w:rsidP="007D49D1">
      <w:pPr>
        <w:spacing w:before="240" w:line="240" w:lineRule="auto"/>
        <w:jc w:val="both"/>
        <w:rPr>
          <w:rFonts w:ascii="Times New Roman" w:eastAsia="Times New Roman" w:hAnsi="Times New Roman"/>
          <w:b/>
          <w:bCs/>
          <w:kern w:val="36"/>
          <w:sz w:val="28"/>
          <w:szCs w:val="24"/>
          <w:lang w:eastAsia="en-IN"/>
        </w:rPr>
        <w:sectPr w:rsidR="00975675" w:rsidRPr="000E49C5" w:rsidSect="00147ED2">
          <w:headerReference w:type="default" r:id="rId8"/>
          <w:footerReference w:type="even" r:id="rId9"/>
          <w:footerReference w:type="default" r:id="rId10"/>
          <w:headerReference w:type="first" r:id="rId11"/>
          <w:footerReference w:type="first" r:id="rId12"/>
          <w:pgSz w:w="11906" w:h="16838" w:code="9"/>
          <w:pgMar w:top="1440" w:right="1021" w:bottom="1440" w:left="1021" w:header="709" w:footer="709" w:gutter="0"/>
          <w:pgNumType w:start="2124"/>
          <w:cols w:space="567"/>
          <w:titlePg/>
          <w:docGrid w:linePitch="360"/>
        </w:sectPr>
      </w:pPr>
    </w:p>
    <w:p w14:paraId="5AF88C2A" w14:textId="77777777" w:rsidR="00B84E4F" w:rsidRPr="00211E5E" w:rsidRDefault="00C2607B" w:rsidP="005D5B68">
      <w:pPr>
        <w:pStyle w:val="H1"/>
      </w:pPr>
      <w:r w:rsidRPr="00211E5E">
        <w:lastRenderedPageBreak/>
        <w:t>INTR</w:t>
      </w:r>
      <w:r w:rsidRPr="00511AED">
        <w:t>OD</w:t>
      </w:r>
      <w:r w:rsidRPr="00211E5E">
        <w:t>UCTION</w:t>
      </w:r>
    </w:p>
    <w:p w14:paraId="2B88D0C9" w14:textId="3F457D89" w:rsidR="006C391E" w:rsidRPr="00CD65CE" w:rsidRDefault="00975675" w:rsidP="00353BCE">
      <w:pPr>
        <w:pStyle w:val="Noindentpara"/>
        <w:rPr>
          <w:lang w:val="en-US"/>
        </w:rPr>
      </w:pPr>
      <w:r w:rsidRPr="00975675">
        <w:rPr>
          <w:lang w:val="en-US"/>
        </w:rPr>
        <w:t>Rhinoplasty is a popular cosmetic and functional surgery that aims to enhance the appearance</w:t>
      </w:r>
      <w:r>
        <w:rPr>
          <w:lang w:val="en-US"/>
        </w:rPr>
        <w:t xml:space="preserve"> and function of the nose.</w:t>
      </w:r>
      <w:r w:rsidRPr="00975675">
        <w:rPr>
          <w:vertAlign w:val="superscript"/>
          <w:lang w:val="en-US"/>
        </w:rPr>
        <w:t>1,2</w:t>
      </w:r>
      <w:r w:rsidRPr="00975675">
        <w:rPr>
          <w:lang w:val="en-US"/>
        </w:rPr>
        <w:t xml:space="preserve"> There has been a growing demand for this surgery in recent times in view of increased self-consciousness about ones looks and also due to improvement in a</w:t>
      </w:r>
      <w:r>
        <w:rPr>
          <w:lang w:val="en-US"/>
        </w:rPr>
        <w:t>ccess to safe rhinoplasties.</w:t>
      </w:r>
      <w:r w:rsidRPr="00975675">
        <w:rPr>
          <w:vertAlign w:val="superscript"/>
          <w:lang w:val="en-US"/>
        </w:rPr>
        <w:t>3</w:t>
      </w:r>
      <w:r w:rsidRPr="00975675">
        <w:rPr>
          <w:lang w:val="en-US"/>
        </w:rPr>
        <w:t xml:space="preserve"> Rhinoplasty is often thought of as a cosmetic procedure, but it is also frequently performed to correct functional issues with the nose, such as obstruction of the nasal airwa</w:t>
      </w:r>
      <w:r>
        <w:rPr>
          <w:lang w:val="en-US"/>
        </w:rPr>
        <w:t xml:space="preserve">y that can </w:t>
      </w:r>
      <w:r>
        <w:rPr>
          <w:lang w:val="en-US"/>
        </w:rPr>
        <w:lastRenderedPageBreak/>
        <w:t>affect breathing.</w:t>
      </w:r>
      <w:r w:rsidRPr="00975675">
        <w:rPr>
          <w:vertAlign w:val="superscript"/>
          <w:lang w:val="en-US"/>
        </w:rPr>
        <w:t>4</w:t>
      </w:r>
      <w:r w:rsidRPr="00975675">
        <w:rPr>
          <w:lang w:val="en-US"/>
        </w:rPr>
        <w:t xml:space="preserve"> This adds a layer of complexity to the surgery, as internal nasal structures may need to be modified in addition to reshaping the external appeara</w:t>
      </w:r>
      <w:r>
        <w:rPr>
          <w:lang w:val="en-US"/>
        </w:rPr>
        <w:t>nce of the nose.</w:t>
      </w:r>
      <w:r w:rsidRPr="00975675">
        <w:rPr>
          <w:vertAlign w:val="superscript"/>
          <w:lang w:val="en-US"/>
        </w:rPr>
        <w:t>5</w:t>
      </w:r>
      <w:r w:rsidRPr="00975675">
        <w:rPr>
          <w:lang w:val="en-US"/>
        </w:rPr>
        <w:t xml:space="preserve"> The goal of functional rhinoplasty is to maintain or improve nasal function, such as airflow and smell, while also enhancing the aesth</w:t>
      </w:r>
      <w:r>
        <w:rPr>
          <w:lang w:val="en-US"/>
        </w:rPr>
        <w:t>etic appearance of the nose.</w:t>
      </w:r>
      <w:r w:rsidRPr="00975675">
        <w:rPr>
          <w:vertAlign w:val="superscript"/>
          <w:lang w:val="en-US"/>
        </w:rPr>
        <w:t>6</w:t>
      </w:r>
      <w:r w:rsidRPr="00975675">
        <w:rPr>
          <w:lang w:val="en-US"/>
        </w:rPr>
        <w:t xml:space="preserve"> As such, rhinoplasty can be a highly individualized procedure that requires careful consideration of both functional and cosmetic aspects in order to achieve optim</w:t>
      </w:r>
      <w:r>
        <w:rPr>
          <w:lang w:val="en-US"/>
        </w:rPr>
        <w:t>al outcomes for each patient.</w:t>
      </w:r>
      <w:r w:rsidRPr="00975675">
        <w:rPr>
          <w:vertAlign w:val="superscript"/>
          <w:lang w:val="en-US"/>
        </w:rPr>
        <w:t>7</w:t>
      </w:r>
      <w:r>
        <w:rPr>
          <w:lang w:val="en-US"/>
        </w:rPr>
        <w:t xml:space="preserve"> </w:t>
      </w:r>
      <w:r w:rsidRPr="00975675">
        <w:rPr>
          <w:lang w:val="en-US"/>
        </w:rPr>
        <w:t xml:space="preserve">While the surgery has been shown to produce satisfactory </w:t>
      </w:r>
      <w:r w:rsidRPr="00975675">
        <w:rPr>
          <w:lang w:val="en-US"/>
        </w:rPr>
        <w:lastRenderedPageBreak/>
        <w:t>outcomes in the majority of patients, there is a growing interest in understanding the factors that contribute to patient satisfaction and the impact of rhinoplasty on p</w:t>
      </w:r>
      <w:r>
        <w:rPr>
          <w:lang w:val="en-US"/>
        </w:rPr>
        <w:t>atients' quality of life.</w:t>
      </w:r>
      <w:r w:rsidRPr="00E84CAF">
        <w:rPr>
          <w:vertAlign w:val="superscript"/>
          <w:lang w:val="en-US"/>
        </w:rPr>
        <w:t>8,9</w:t>
      </w:r>
      <w:r w:rsidRPr="00975675">
        <w:rPr>
          <w:lang w:val="en-US"/>
        </w:rPr>
        <w:t xml:space="preserve"> Keeping in view the importance of exploring satisfaction and outcomes in rhinoplasty, we planned this study to shed light on patient reported outcome after augmentation rhinoplasty. The findings of this study have important implications for the practice of rhinoplasty and may inform the development of more effective and patient-centered approaches to this surgery</w:t>
      </w:r>
      <w:r w:rsidR="00C1569B" w:rsidRPr="00C1569B">
        <w:rPr>
          <w:lang w:val="en-US"/>
        </w:rPr>
        <w:t>.</w:t>
      </w:r>
      <w:r w:rsidR="00C02EC5">
        <w:rPr>
          <w:lang w:val="en-US"/>
        </w:rPr>
        <w:t xml:space="preserve"> </w:t>
      </w:r>
    </w:p>
    <w:p w14:paraId="3ABE8603" w14:textId="77777777" w:rsidR="00B57A4C" w:rsidRDefault="006C391E" w:rsidP="00B57A4C">
      <w:pPr>
        <w:pStyle w:val="H1"/>
      </w:pPr>
      <w:r w:rsidRPr="005F6283">
        <w:t>Methods</w:t>
      </w:r>
    </w:p>
    <w:p w14:paraId="3A27F682" w14:textId="7CFEE554" w:rsidR="00512B66" w:rsidRDefault="00497FA7" w:rsidP="00512B66">
      <w:pPr>
        <w:pStyle w:val="Noindentpara"/>
        <w:rPr>
          <w:lang w:val="en-US"/>
        </w:rPr>
      </w:pPr>
      <w:r w:rsidRPr="00497FA7">
        <w:rPr>
          <w:lang w:val="en-US"/>
        </w:rPr>
        <w:t xml:space="preserve">The present study employed a descriptive study design and was conducted between </w:t>
      </w:r>
      <w:r>
        <w:rPr>
          <w:lang w:val="en-US"/>
        </w:rPr>
        <w:t>October</w:t>
      </w:r>
      <w:r w:rsidRPr="00497FA7">
        <w:rPr>
          <w:lang w:val="en-US"/>
        </w:rPr>
        <w:t xml:space="preserve"> to December 2021. The study was conducted in the Department of Otorhinolaryngology of Government Medical College, Srinagar which is a tertiary care teaching hospital in Kashmir valley, India. Participants were recruited from the patients attending the Otorhinolaryngology OPD of the same hospital</w:t>
      </w:r>
      <w:r w:rsidR="00512B66" w:rsidRPr="00512B66">
        <w:rPr>
          <w:lang w:val="en-US"/>
        </w:rPr>
        <w:t>.</w:t>
      </w:r>
      <w:r w:rsidR="00C02EC5">
        <w:rPr>
          <w:lang w:val="en-US"/>
        </w:rPr>
        <w:t xml:space="preserve"> </w:t>
      </w:r>
    </w:p>
    <w:p w14:paraId="1130D317" w14:textId="7D9711C6" w:rsidR="00497FA7" w:rsidRDefault="00497FA7" w:rsidP="00512B66">
      <w:pPr>
        <w:pStyle w:val="Noindentpara"/>
        <w:rPr>
          <w:lang w:val="en-US"/>
        </w:rPr>
      </w:pPr>
      <w:r w:rsidRPr="00497FA7">
        <w:rPr>
          <w:lang w:val="en-US"/>
        </w:rPr>
        <w:t>All patients attending the OPD and requiring augmentation rhinoplasty were explained the purpose of the study and their informed consent sought. The participants underwent a standard workup which included assessment for inclusion and exclusion criteria followed by basic investigations. Subjects who provided consent were included and their basic information recorded on a pretested schedule. The subjects then responded to Rhinoplasty Outcome Evaluation (ROE) questionnaire and were t</w:t>
      </w:r>
      <w:r>
        <w:rPr>
          <w:lang w:val="en-US"/>
        </w:rPr>
        <w:t>hen admitted for surgery.</w:t>
      </w:r>
      <w:r w:rsidRPr="00497FA7">
        <w:rPr>
          <w:vertAlign w:val="superscript"/>
          <w:lang w:val="en-US"/>
        </w:rPr>
        <w:t>10,11</w:t>
      </w:r>
      <w:r w:rsidRPr="00497FA7">
        <w:rPr>
          <w:lang w:val="en-US"/>
        </w:rPr>
        <w:t xml:space="preserve"> Sample size was based on the number of eligible patients which reported to the hospital during the study duration. The sample size was 56</w:t>
      </w:r>
      <w:r>
        <w:rPr>
          <w:lang w:val="en-US"/>
        </w:rPr>
        <w:t>.</w:t>
      </w:r>
    </w:p>
    <w:p w14:paraId="06BEFFCF" w14:textId="5FE3F96C" w:rsidR="00497FA7" w:rsidRDefault="00497FA7" w:rsidP="00512B66">
      <w:pPr>
        <w:pStyle w:val="Noindentpara"/>
        <w:rPr>
          <w:vertAlign w:val="superscript"/>
          <w:lang w:val="en-US"/>
        </w:rPr>
      </w:pPr>
      <w:r w:rsidRPr="00497FA7">
        <w:rPr>
          <w:lang w:val="en-US"/>
        </w:rPr>
        <w:t>All rhinoplasty operations were performed under general anesthesia with open technique. Local infiltration of adrenaline and lidocaine was performed 15-20 minutes prior to operation in order to minimize bleeding. Antibiotic prophylaxis was given with intravenous ceftriaxone dosage of 1gm perioperatively which was continued for</w:t>
      </w:r>
      <w:r>
        <w:rPr>
          <w:lang w:val="en-US"/>
        </w:rPr>
        <w:t xml:space="preserve"> a week postoperatively.</w:t>
      </w:r>
      <w:r w:rsidRPr="00497FA7">
        <w:rPr>
          <w:vertAlign w:val="superscript"/>
          <w:lang w:val="en-US"/>
        </w:rPr>
        <w:t>12,13</w:t>
      </w:r>
      <w:r w:rsidRPr="00497FA7">
        <w:rPr>
          <w:lang w:val="en-US"/>
        </w:rPr>
        <w:t xml:space="preserve"> Septal cartilage, which was the first choice, was used if minimal (2-3 mm) dorsal augmentation was desired in the form of a shaped cartilage block or diced cartilage. If septal cartilage was not available, auricular cartilage and maxillary crest bone was used for minimal dorsal augmentation. Costal cartilage was reserved for patients who needed greater augmentation. Nasal splints were used externally fo</w:t>
      </w:r>
      <w:r>
        <w:rPr>
          <w:lang w:val="en-US"/>
        </w:rPr>
        <w:t>r an average of 10 days.</w:t>
      </w:r>
      <w:r w:rsidRPr="00497FA7">
        <w:rPr>
          <w:vertAlign w:val="superscript"/>
          <w:lang w:val="en-US"/>
        </w:rPr>
        <w:t>12,14</w:t>
      </w:r>
    </w:p>
    <w:p w14:paraId="4BCD3092" w14:textId="4123A6FC" w:rsidR="00497FA7" w:rsidRDefault="00497FA7" w:rsidP="00512B66">
      <w:pPr>
        <w:pStyle w:val="Noindentpara"/>
        <w:rPr>
          <w:lang w:val="en-US"/>
        </w:rPr>
      </w:pPr>
      <w:r w:rsidRPr="00497FA7">
        <w:rPr>
          <w:lang w:val="en-US"/>
        </w:rPr>
        <w:t>Sociodemographic variables like gender, age and clinical parameters were recorded from all the patients preoperatively. In addition all subjects responded to ROE questionnaire preoperatively and at completion of 3 months after surgery</w:t>
      </w:r>
      <w:r>
        <w:rPr>
          <w:lang w:val="en-US"/>
        </w:rPr>
        <w:t>.</w:t>
      </w:r>
    </w:p>
    <w:p w14:paraId="3CD342D1" w14:textId="6008D398" w:rsidR="00497FA7" w:rsidRPr="00497FA7" w:rsidRDefault="00497FA7" w:rsidP="00497FA7">
      <w:pPr>
        <w:pBdr>
          <w:top w:val="nil"/>
          <w:left w:val="nil"/>
          <w:bottom w:val="nil"/>
          <w:right w:val="nil"/>
          <w:between w:val="nil"/>
        </w:pBdr>
        <w:spacing w:before="240" w:line="240" w:lineRule="auto"/>
        <w:jc w:val="both"/>
        <w:rPr>
          <w:rFonts w:ascii="Times New Roman" w:eastAsia="Times New Roman" w:hAnsi="Times New Roman"/>
          <w:i/>
          <w:color w:val="000000"/>
          <w:sz w:val="20"/>
          <w:szCs w:val="20"/>
        </w:rPr>
      </w:pPr>
      <w:r w:rsidRPr="00497FA7">
        <w:rPr>
          <w:rFonts w:ascii="Times New Roman" w:eastAsia="Times New Roman" w:hAnsi="Times New Roman"/>
          <w:b/>
          <w:i/>
          <w:color w:val="000000"/>
          <w:sz w:val="20"/>
          <w:szCs w:val="20"/>
        </w:rPr>
        <w:lastRenderedPageBreak/>
        <w:t>Rhinoplasty outcome evaluation (ROE)</w:t>
      </w:r>
      <w:r w:rsidRPr="00497FA7">
        <w:rPr>
          <w:rFonts w:ascii="Times New Roman" w:eastAsia="Times New Roman" w:hAnsi="Times New Roman"/>
          <w:i/>
          <w:color w:val="000000"/>
          <w:sz w:val="20"/>
          <w:szCs w:val="20"/>
        </w:rPr>
        <w:t xml:space="preserve"> </w:t>
      </w:r>
    </w:p>
    <w:p w14:paraId="5843D1C4" w14:textId="0A1CCFB5" w:rsidR="00497FA7" w:rsidRPr="00A155B1" w:rsidRDefault="00497FA7" w:rsidP="00497FA7">
      <w:pPr>
        <w:pBdr>
          <w:top w:val="nil"/>
          <w:left w:val="nil"/>
          <w:bottom w:val="nil"/>
          <w:right w:val="nil"/>
          <w:between w:val="nil"/>
        </w:pBdr>
        <w:spacing w:before="240" w:line="240" w:lineRule="auto"/>
        <w:jc w:val="both"/>
        <w:rPr>
          <w:rFonts w:ascii="Times New Roman" w:eastAsia="Times New Roman" w:hAnsi="Times New Roman"/>
          <w:b/>
          <w:color w:val="000000"/>
          <w:sz w:val="20"/>
          <w:szCs w:val="20"/>
        </w:rPr>
      </w:pPr>
      <w:r w:rsidRPr="00A155B1">
        <w:rPr>
          <w:rFonts w:ascii="Times New Roman" w:eastAsia="Times New Roman" w:hAnsi="Times New Roman"/>
          <w:color w:val="000000"/>
          <w:sz w:val="20"/>
          <w:szCs w:val="20"/>
        </w:rPr>
        <w:t>It a validated scale containing 6 questions and response to each question is recorded on a 5 point Likert scale with minimum and maximum score of 0 and 4 respectively. The total score ranges from 0-24 with a lower scores signifying higher degree of impairment/higher perce</w:t>
      </w:r>
      <w:r>
        <w:rPr>
          <w:rFonts w:ascii="Times New Roman" w:eastAsia="Times New Roman" w:hAnsi="Times New Roman"/>
          <w:color w:val="000000"/>
          <w:sz w:val="20"/>
          <w:szCs w:val="20"/>
        </w:rPr>
        <w:t>ption of nose deformity.</w:t>
      </w:r>
      <w:r w:rsidRPr="00497FA7">
        <w:rPr>
          <w:rFonts w:ascii="Times New Roman" w:eastAsia="Times New Roman" w:hAnsi="Times New Roman"/>
          <w:color w:val="000000"/>
          <w:sz w:val="20"/>
          <w:szCs w:val="20"/>
          <w:vertAlign w:val="superscript"/>
        </w:rPr>
        <w:t>15,16</w:t>
      </w:r>
    </w:p>
    <w:p w14:paraId="2E7282D3" w14:textId="128C4DDF" w:rsidR="00497FA7" w:rsidRPr="00497FA7" w:rsidRDefault="00497FA7" w:rsidP="00497FA7">
      <w:pPr>
        <w:pBdr>
          <w:top w:val="nil"/>
          <w:left w:val="nil"/>
          <w:bottom w:val="nil"/>
          <w:right w:val="nil"/>
          <w:between w:val="nil"/>
        </w:pBdr>
        <w:spacing w:before="240" w:line="240" w:lineRule="auto"/>
        <w:jc w:val="both"/>
        <w:rPr>
          <w:rFonts w:ascii="Times New Roman" w:eastAsia="Times New Roman" w:hAnsi="Times New Roman"/>
          <w:b/>
          <w:i/>
          <w:color w:val="000000"/>
          <w:sz w:val="20"/>
          <w:szCs w:val="20"/>
        </w:rPr>
      </w:pPr>
      <w:r w:rsidRPr="00497FA7">
        <w:rPr>
          <w:rFonts w:ascii="Times New Roman" w:eastAsia="Times New Roman" w:hAnsi="Times New Roman"/>
          <w:b/>
          <w:i/>
          <w:color w:val="000000"/>
          <w:sz w:val="20"/>
          <w:szCs w:val="20"/>
        </w:rPr>
        <w:t xml:space="preserve">Outcome assessment </w:t>
      </w:r>
    </w:p>
    <w:p w14:paraId="7FB4DB08" w14:textId="7A11A8F9" w:rsidR="00497FA7" w:rsidRDefault="00497FA7" w:rsidP="00497FA7">
      <w:pPr>
        <w:pBdr>
          <w:top w:val="nil"/>
          <w:left w:val="nil"/>
          <w:bottom w:val="nil"/>
          <w:right w:val="nil"/>
          <w:between w:val="nil"/>
        </w:pBdr>
        <w:spacing w:before="240" w:line="240" w:lineRule="auto"/>
        <w:jc w:val="both"/>
        <w:rPr>
          <w:rFonts w:ascii="Times New Roman" w:eastAsia="Times New Roman" w:hAnsi="Times New Roman"/>
          <w:color w:val="000000"/>
          <w:sz w:val="20"/>
          <w:szCs w:val="20"/>
          <w:vertAlign w:val="superscript"/>
        </w:rPr>
      </w:pPr>
      <w:r w:rsidRPr="00A155B1">
        <w:rPr>
          <w:rFonts w:ascii="Times New Roman" w:eastAsia="Times New Roman" w:hAnsi="Times New Roman"/>
          <w:color w:val="000000"/>
          <w:sz w:val="20"/>
          <w:szCs w:val="20"/>
        </w:rPr>
        <w:t>Outcome was assessed using the ROE questionnaire with subjects scoring more than 80% classified as having a satisfactory outcome. In addition pre and post oper</w:t>
      </w:r>
      <w:r>
        <w:rPr>
          <w:rFonts w:ascii="Times New Roman" w:eastAsia="Times New Roman" w:hAnsi="Times New Roman"/>
          <w:color w:val="000000"/>
          <w:sz w:val="20"/>
          <w:szCs w:val="20"/>
        </w:rPr>
        <w:t>ative values were compared.</w:t>
      </w:r>
      <w:r w:rsidRPr="00497FA7">
        <w:rPr>
          <w:rFonts w:ascii="Times New Roman" w:eastAsia="Times New Roman" w:hAnsi="Times New Roman"/>
          <w:color w:val="000000"/>
          <w:sz w:val="20"/>
          <w:szCs w:val="20"/>
          <w:vertAlign w:val="superscript"/>
        </w:rPr>
        <w:t>15</w:t>
      </w:r>
    </w:p>
    <w:p w14:paraId="6D99B051" w14:textId="7F08870A" w:rsidR="00497FA7" w:rsidRPr="00497FA7" w:rsidRDefault="00497FA7" w:rsidP="00497FA7">
      <w:pPr>
        <w:pBdr>
          <w:top w:val="nil"/>
          <w:left w:val="nil"/>
          <w:bottom w:val="nil"/>
          <w:right w:val="nil"/>
          <w:between w:val="nil"/>
        </w:pBdr>
        <w:spacing w:before="240" w:line="240" w:lineRule="auto"/>
        <w:jc w:val="both"/>
        <w:rPr>
          <w:rFonts w:ascii="Times New Roman" w:eastAsia="Times New Roman" w:hAnsi="Times New Roman"/>
          <w:b/>
          <w:i/>
          <w:color w:val="000000"/>
          <w:sz w:val="20"/>
          <w:szCs w:val="20"/>
        </w:rPr>
      </w:pPr>
      <w:r w:rsidRPr="00497FA7">
        <w:rPr>
          <w:rFonts w:ascii="Times New Roman" w:eastAsia="Times New Roman" w:hAnsi="Times New Roman"/>
          <w:b/>
          <w:i/>
          <w:color w:val="000000"/>
          <w:sz w:val="20"/>
          <w:szCs w:val="20"/>
        </w:rPr>
        <w:t>Statistical analysis</w:t>
      </w:r>
    </w:p>
    <w:p w14:paraId="6EF93E2E" w14:textId="3C0DF2CF" w:rsidR="00497FA7" w:rsidRPr="00497FA7" w:rsidRDefault="00497FA7" w:rsidP="00497FA7">
      <w:pPr>
        <w:pBdr>
          <w:top w:val="nil"/>
          <w:left w:val="nil"/>
          <w:bottom w:val="nil"/>
          <w:right w:val="nil"/>
          <w:between w:val="nil"/>
        </w:pBdr>
        <w:spacing w:before="240" w:line="240" w:lineRule="auto"/>
        <w:jc w:val="both"/>
        <w:rPr>
          <w:rFonts w:ascii="Times New Roman" w:eastAsia="Times New Roman" w:hAnsi="Times New Roman"/>
          <w:b/>
          <w:color w:val="000000"/>
          <w:sz w:val="20"/>
          <w:szCs w:val="20"/>
        </w:rPr>
      </w:pPr>
      <w:r w:rsidRPr="00A155B1">
        <w:rPr>
          <w:rFonts w:ascii="Times New Roman" w:eastAsia="Times New Roman" w:hAnsi="Times New Roman"/>
          <w:color w:val="000000"/>
          <w:sz w:val="20"/>
          <w:szCs w:val="20"/>
        </w:rPr>
        <w:t>Data was entered into Microsoft excel and analyzed using Stata V 17. The mean and standard deviation were calculated to describe the data's central tendency and variability. A Student's t-test was performed to determine if there was a significant correlation between two sets of data. The confidence interval was set at 95%, indicating the level of certainty in the results. A p-value of less than 0.05 was considered statistically significant.</w:t>
      </w:r>
      <w:r w:rsidRPr="00A155B1">
        <w:rPr>
          <w:rFonts w:ascii="Times New Roman" w:eastAsia="Times New Roman" w:hAnsi="Times New Roman"/>
          <w:b/>
          <w:color w:val="000000"/>
          <w:sz w:val="20"/>
          <w:szCs w:val="20"/>
        </w:rPr>
        <w:t xml:space="preserve"> </w:t>
      </w:r>
    </w:p>
    <w:p w14:paraId="72750A0A" w14:textId="77777777" w:rsidR="00B57A4C" w:rsidRDefault="006C391E" w:rsidP="00B57A4C">
      <w:pPr>
        <w:pStyle w:val="H1"/>
      </w:pPr>
      <w:r w:rsidRPr="005F6283">
        <w:t>Res</w:t>
      </w:r>
      <w:r w:rsidRPr="00043F4E">
        <w:t>ult</w:t>
      </w:r>
      <w:r w:rsidRPr="005F6283">
        <w:t>s</w:t>
      </w:r>
    </w:p>
    <w:p w14:paraId="612CE108" w14:textId="596B841C" w:rsidR="00497FA7" w:rsidRPr="00A155B1" w:rsidRDefault="00497FA7" w:rsidP="00497FA7">
      <w:pPr>
        <w:spacing w:before="240" w:line="240" w:lineRule="auto"/>
        <w:jc w:val="both"/>
        <w:rPr>
          <w:rFonts w:ascii="Times New Roman" w:eastAsia="Times New Roman" w:hAnsi="Times New Roman"/>
          <w:b/>
          <w:sz w:val="20"/>
          <w:szCs w:val="20"/>
        </w:rPr>
      </w:pPr>
      <w:r w:rsidRPr="00A155B1">
        <w:rPr>
          <w:rFonts w:ascii="Times New Roman" w:eastAsia="Times New Roman" w:hAnsi="Times New Roman"/>
          <w:sz w:val="20"/>
          <w:szCs w:val="20"/>
        </w:rPr>
        <w:t>Study questionnaires for both preoperative stage and at follow-up after three months were complete</w:t>
      </w:r>
      <w:r>
        <w:rPr>
          <w:rFonts w:ascii="Times New Roman" w:eastAsia="Times New Roman" w:hAnsi="Times New Roman"/>
          <w:sz w:val="20"/>
          <w:szCs w:val="20"/>
        </w:rPr>
        <w:t>d by 56 participants. The  mean</w:t>
      </w:r>
      <w:r w:rsidRPr="00A155B1">
        <w:rPr>
          <w:rFonts w:ascii="Times New Roman" w:eastAsia="Times New Roman" w:hAnsi="Times New Roman"/>
          <w:sz w:val="20"/>
          <w:szCs w:val="20"/>
        </w:rPr>
        <w:t>±standard deviation (SD)</w:t>
      </w:r>
      <w:r>
        <w:rPr>
          <w:rFonts w:ascii="Times New Roman" w:eastAsia="Times New Roman" w:hAnsi="Times New Roman"/>
          <w:sz w:val="20"/>
          <w:szCs w:val="20"/>
        </w:rPr>
        <w:t xml:space="preserve"> age of participants was 41.4±</w:t>
      </w:r>
      <w:r w:rsidRPr="00A155B1">
        <w:rPr>
          <w:rFonts w:ascii="Times New Roman" w:eastAsia="Times New Roman" w:hAnsi="Times New Roman"/>
          <w:sz w:val="20"/>
          <w:szCs w:val="20"/>
        </w:rPr>
        <w:t>9.6 years and the minimum and maximum age was 18 and 57 years respectively. In the present study population, 39 patients (69.64%) were males, while 17 (30.36%) were females. The indications for rhinoplasty varied, with 14 patients (25%) seeking the procedure for functional reasons, 11 (19.64%) for aesthetic reasons, and 31 patients (55.36%) for a combination of both. The most common cause for nasal deformity/symptoms was trauma (66.07%) followed by developmental (26.79%) and post septal abscess (7.14%). Of these cases, 12 (21.43%) were revision surgeries. The details are provided in Table 1.</w:t>
      </w:r>
    </w:p>
    <w:p w14:paraId="45E927D3" w14:textId="01CB251D" w:rsidR="008735E5" w:rsidRPr="00EC6B81" w:rsidRDefault="00497FA7" w:rsidP="00497FA7">
      <w:pPr>
        <w:spacing w:before="240" w:line="240" w:lineRule="auto"/>
        <w:jc w:val="both"/>
        <w:rPr>
          <w:rFonts w:ascii="Times New Roman" w:eastAsia="Times New Roman" w:hAnsi="Times New Roman"/>
          <w:sz w:val="20"/>
          <w:szCs w:val="20"/>
        </w:rPr>
      </w:pPr>
      <w:r w:rsidRPr="00A155B1">
        <w:rPr>
          <w:rFonts w:ascii="Times New Roman" w:eastAsia="Times New Roman" w:hAnsi="Times New Roman"/>
          <w:sz w:val="20"/>
          <w:szCs w:val="20"/>
        </w:rPr>
        <w:t>The mean ROE score of all pati</w:t>
      </w:r>
      <w:r>
        <w:rPr>
          <w:rFonts w:ascii="Times New Roman" w:eastAsia="Times New Roman" w:hAnsi="Times New Roman"/>
          <w:sz w:val="20"/>
          <w:szCs w:val="20"/>
        </w:rPr>
        <w:t>ents preoperatively was 9.21±0.8 which increased to 19.56±</w:t>
      </w:r>
      <w:r w:rsidRPr="00A155B1">
        <w:rPr>
          <w:rFonts w:ascii="Times New Roman" w:eastAsia="Times New Roman" w:hAnsi="Times New Roman"/>
          <w:sz w:val="20"/>
          <w:szCs w:val="20"/>
        </w:rPr>
        <w:t>1.1 after three months of surgery. The difference was statistically significant. The ROE score had increased for both genders and also individually for all indications of rhinoplasty. The preoperative and post operative ROE scores for all groups are depicted in Table 2</w:t>
      </w:r>
      <w:r>
        <w:rPr>
          <w:rFonts w:ascii="Times New Roman" w:eastAsia="Times New Roman" w:hAnsi="Times New Roman"/>
          <w:sz w:val="20"/>
          <w:szCs w:val="20"/>
        </w:rPr>
        <w:t>.</w:t>
      </w:r>
      <w:r w:rsidR="00EC6B81">
        <w:rPr>
          <w:rFonts w:ascii="Times New Roman" w:eastAsia="Times New Roman" w:hAnsi="Times New Roman"/>
          <w:sz w:val="20"/>
          <w:szCs w:val="20"/>
        </w:rPr>
        <w:t xml:space="preserve"> </w:t>
      </w:r>
      <w:r w:rsidRPr="00A155B1">
        <w:rPr>
          <w:rFonts w:ascii="Times New Roman" w:eastAsia="Times New Roman" w:hAnsi="Times New Roman"/>
          <w:sz w:val="20"/>
          <w:szCs w:val="20"/>
        </w:rPr>
        <w:t>Table 3 depicts the pre and post operative scores for each question in the ROE scale. The was a significant increase in all domains ranging from appearance (Q1 and Q3) to functioning (Q2)</w:t>
      </w:r>
      <w:r w:rsidR="008735E5" w:rsidRPr="008735E5">
        <w:rPr>
          <w:lang w:val="en-US"/>
        </w:rPr>
        <w:t>.</w:t>
      </w:r>
    </w:p>
    <w:p w14:paraId="695B81E1" w14:textId="77777777" w:rsidR="00EC6B81" w:rsidRDefault="00EC6B81" w:rsidP="00EC6B81">
      <w:pPr>
        <w:pStyle w:val="H1"/>
        <w:jc w:val="center"/>
        <w:rPr>
          <w:caps w:val="0"/>
        </w:rPr>
      </w:pPr>
    </w:p>
    <w:p w14:paraId="26A1DF11" w14:textId="77777777" w:rsidR="00EC6B81" w:rsidRDefault="00EC6B81" w:rsidP="00EC6B81">
      <w:pPr>
        <w:pStyle w:val="H1"/>
        <w:spacing w:before="0" w:after="0"/>
        <w:rPr>
          <w:caps w:val="0"/>
        </w:rPr>
        <w:sectPr w:rsidR="00EC6B81" w:rsidSect="00DD2FF9">
          <w:type w:val="continuous"/>
          <w:pgSz w:w="11906" w:h="16838" w:code="9"/>
          <w:pgMar w:top="1440" w:right="1021" w:bottom="1440" w:left="1021" w:header="709" w:footer="709" w:gutter="0"/>
          <w:cols w:num="2" w:space="567"/>
          <w:titlePg/>
          <w:docGrid w:linePitch="360"/>
        </w:sectPr>
      </w:pPr>
    </w:p>
    <w:p w14:paraId="4776DD6A" w14:textId="77777777" w:rsidR="0012106C" w:rsidRDefault="00AC2188" w:rsidP="00164F87">
      <w:pPr>
        <w:pStyle w:val="H1"/>
        <w:spacing w:before="0"/>
        <w:jc w:val="center"/>
        <w:rPr>
          <w:caps w:val="0"/>
        </w:rPr>
      </w:pPr>
      <w:r>
        <w:rPr>
          <w:caps w:val="0"/>
        </w:rPr>
        <w:lastRenderedPageBreak/>
        <w:t xml:space="preserve">    </w:t>
      </w:r>
    </w:p>
    <w:p w14:paraId="6E12E51F" w14:textId="3FB17112" w:rsidR="00EC6B81" w:rsidRPr="00EC6B81" w:rsidRDefault="002912D5" w:rsidP="00164F87">
      <w:pPr>
        <w:pStyle w:val="H1"/>
        <w:spacing w:before="0"/>
        <w:jc w:val="center"/>
      </w:pPr>
      <w:r>
        <w:rPr>
          <w:caps w:val="0"/>
        </w:rPr>
        <w:lastRenderedPageBreak/>
        <w:t xml:space="preserve">  </w:t>
      </w:r>
      <w:r w:rsidR="00EC6B81" w:rsidRPr="00EC6B81">
        <w:rPr>
          <w:caps w:val="0"/>
        </w:rPr>
        <w:t xml:space="preserve">Table 1: </w:t>
      </w:r>
      <w:r w:rsidR="00EC6B81">
        <w:rPr>
          <w:caps w:val="0"/>
        </w:rPr>
        <w:t>C</w:t>
      </w:r>
      <w:r w:rsidR="00EC6B81" w:rsidRPr="00EC6B81">
        <w:rPr>
          <w:caps w:val="0"/>
        </w:rPr>
        <w:t>linical profile of subjects</w:t>
      </w:r>
      <w:r w:rsidR="00EC6B81" w:rsidRPr="00EC6B81">
        <w:t>.</w:t>
      </w:r>
    </w:p>
    <w:tbl>
      <w:tblPr>
        <w:tblStyle w:val="MediumShading1-Accent11"/>
        <w:tblW w:w="4876" w:type="pct"/>
        <w:jc w:val="center"/>
        <w:tblLook w:val="0420" w:firstRow="1" w:lastRow="0" w:firstColumn="0" w:lastColumn="0" w:noHBand="0" w:noVBand="1"/>
      </w:tblPr>
      <w:tblGrid>
        <w:gridCol w:w="3057"/>
        <w:gridCol w:w="3397"/>
        <w:gridCol w:w="1919"/>
        <w:gridCol w:w="1457"/>
      </w:tblGrid>
      <w:tr w:rsidR="00EC6B81" w:rsidRPr="00A155B1" w14:paraId="220FA781" w14:textId="77777777" w:rsidTr="00EC6B81">
        <w:trPr>
          <w:cnfStyle w:val="100000000000" w:firstRow="1" w:lastRow="0" w:firstColumn="0" w:lastColumn="0" w:oddVBand="0" w:evenVBand="0" w:oddHBand="0" w:evenHBand="0" w:firstRowFirstColumn="0" w:firstRowLastColumn="0" w:lastRowFirstColumn="0" w:lastRowLastColumn="0"/>
          <w:trHeight w:val="20"/>
          <w:jc w:val="center"/>
        </w:trPr>
        <w:tc>
          <w:tcPr>
            <w:tcW w:w="1555" w:type="pct"/>
            <w:vAlign w:val="center"/>
          </w:tcPr>
          <w:p w14:paraId="65ECDA35" w14:textId="77777777" w:rsidR="00EC6B81" w:rsidRPr="00EC6B81" w:rsidRDefault="00EC6B81" w:rsidP="000D3769">
            <w:pPr>
              <w:spacing w:after="120" w:line="240" w:lineRule="auto"/>
              <w:contextualSpacing/>
              <w:rPr>
                <w:rFonts w:ascii="Times New Roman" w:hAnsi="Times New Roman" w:cs="Times New Roman"/>
                <w:sz w:val="20"/>
                <w:szCs w:val="20"/>
              </w:rPr>
            </w:pPr>
            <w:r w:rsidRPr="00EC6B81">
              <w:rPr>
                <w:rFonts w:ascii="Times New Roman" w:hAnsi="Times New Roman" w:cs="Times New Roman"/>
                <w:sz w:val="20"/>
                <w:szCs w:val="20"/>
              </w:rPr>
              <w:t>Variable name</w:t>
            </w:r>
          </w:p>
        </w:tc>
        <w:tc>
          <w:tcPr>
            <w:tcW w:w="1728" w:type="pct"/>
            <w:vAlign w:val="center"/>
          </w:tcPr>
          <w:p w14:paraId="4A7C1E83" w14:textId="77777777" w:rsidR="00EC6B81" w:rsidRPr="00EC6B81" w:rsidRDefault="00EC6B81" w:rsidP="000D3769">
            <w:pPr>
              <w:spacing w:after="120" w:line="240" w:lineRule="auto"/>
              <w:contextualSpacing/>
              <w:rPr>
                <w:rFonts w:ascii="Times New Roman" w:hAnsi="Times New Roman" w:cs="Times New Roman"/>
                <w:sz w:val="20"/>
                <w:szCs w:val="20"/>
              </w:rPr>
            </w:pPr>
          </w:p>
        </w:tc>
        <w:tc>
          <w:tcPr>
            <w:tcW w:w="976" w:type="pct"/>
            <w:vAlign w:val="center"/>
          </w:tcPr>
          <w:p w14:paraId="16AB59B7" w14:textId="77777777" w:rsidR="00EC6B81" w:rsidRPr="00EC6B81" w:rsidRDefault="00EC6B81" w:rsidP="000D3769">
            <w:pPr>
              <w:spacing w:after="120" w:line="240" w:lineRule="auto"/>
              <w:contextualSpacing/>
              <w:rPr>
                <w:rFonts w:ascii="Times New Roman" w:hAnsi="Times New Roman" w:cs="Times New Roman"/>
                <w:sz w:val="20"/>
                <w:szCs w:val="20"/>
              </w:rPr>
            </w:pPr>
            <w:r w:rsidRPr="00EC6B81">
              <w:rPr>
                <w:rFonts w:ascii="Times New Roman" w:hAnsi="Times New Roman" w:cs="Times New Roman"/>
                <w:sz w:val="20"/>
                <w:szCs w:val="20"/>
              </w:rPr>
              <w:t>No</w:t>
            </w:r>
          </w:p>
        </w:tc>
        <w:tc>
          <w:tcPr>
            <w:tcW w:w="741" w:type="pct"/>
            <w:vAlign w:val="center"/>
          </w:tcPr>
          <w:p w14:paraId="469D77F4" w14:textId="77777777" w:rsidR="00EC6B81" w:rsidRPr="00EC6B81" w:rsidRDefault="00EC6B81" w:rsidP="000D3769">
            <w:pPr>
              <w:spacing w:after="120" w:line="240" w:lineRule="auto"/>
              <w:contextualSpacing/>
              <w:rPr>
                <w:rFonts w:ascii="Times New Roman" w:hAnsi="Times New Roman" w:cs="Times New Roman"/>
                <w:sz w:val="20"/>
                <w:szCs w:val="20"/>
              </w:rPr>
            </w:pPr>
            <w:r w:rsidRPr="00EC6B81">
              <w:rPr>
                <w:rFonts w:ascii="Times New Roman" w:hAnsi="Times New Roman" w:cs="Times New Roman"/>
                <w:sz w:val="20"/>
                <w:szCs w:val="20"/>
              </w:rPr>
              <w:t>%</w:t>
            </w:r>
          </w:p>
        </w:tc>
      </w:tr>
      <w:tr w:rsidR="00164F87" w:rsidRPr="00A155B1" w14:paraId="3AC18A5A" w14:textId="77777777" w:rsidTr="00EC6B81">
        <w:trPr>
          <w:cnfStyle w:val="000000100000" w:firstRow="0" w:lastRow="0" w:firstColumn="0" w:lastColumn="0" w:oddVBand="0" w:evenVBand="0" w:oddHBand="1" w:evenHBand="0" w:firstRowFirstColumn="0" w:firstRowLastColumn="0" w:lastRowFirstColumn="0" w:lastRowLastColumn="0"/>
          <w:trHeight w:val="20"/>
          <w:jc w:val="center"/>
        </w:trPr>
        <w:tc>
          <w:tcPr>
            <w:tcW w:w="1555" w:type="pct"/>
            <w:vMerge w:val="restart"/>
            <w:vAlign w:val="center"/>
          </w:tcPr>
          <w:p w14:paraId="4D99CDDD"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r w:rsidRPr="00EC6B81">
              <w:rPr>
                <w:rFonts w:ascii="Times New Roman" w:hAnsi="Times New Roman" w:cs="Times New Roman"/>
                <w:b/>
                <w:color w:val="000000"/>
                <w:sz w:val="20"/>
                <w:szCs w:val="20"/>
              </w:rPr>
              <w:t>Age</w:t>
            </w:r>
          </w:p>
        </w:tc>
        <w:tc>
          <w:tcPr>
            <w:tcW w:w="1728" w:type="pct"/>
            <w:vAlign w:val="center"/>
          </w:tcPr>
          <w:p w14:paraId="207B7480" w14:textId="54A78D95" w:rsidR="00164F87" w:rsidRPr="00A155B1" w:rsidRDefault="00164F87" w:rsidP="002912D5">
            <w:pPr>
              <w:spacing w:after="120"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Mean±</w:t>
            </w:r>
            <w:r w:rsidRPr="00A155B1">
              <w:rPr>
                <w:rFonts w:ascii="Times New Roman" w:hAnsi="Times New Roman" w:cs="Times New Roman"/>
                <w:color w:val="000000"/>
                <w:sz w:val="20"/>
                <w:szCs w:val="20"/>
              </w:rPr>
              <w:t>SD (</w:t>
            </w:r>
            <w:r w:rsidR="002912D5">
              <w:rPr>
                <w:rFonts w:ascii="Times New Roman" w:hAnsi="Times New Roman" w:cs="Times New Roman"/>
                <w:color w:val="000000"/>
                <w:sz w:val="20"/>
                <w:szCs w:val="20"/>
              </w:rPr>
              <w:t>y</w:t>
            </w:r>
            <w:r w:rsidRPr="00A155B1">
              <w:rPr>
                <w:rFonts w:ascii="Times New Roman" w:hAnsi="Times New Roman" w:cs="Times New Roman"/>
                <w:color w:val="000000"/>
                <w:sz w:val="20"/>
                <w:szCs w:val="20"/>
              </w:rPr>
              <w:t>ears)</w:t>
            </w:r>
          </w:p>
        </w:tc>
        <w:tc>
          <w:tcPr>
            <w:tcW w:w="976" w:type="pct"/>
            <w:vAlign w:val="center"/>
          </w:tcPr>
          <w:p w14:paraId="3B31047A"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Pr>
                <w:rFonts w:ascii="Times New Roman" w:hAnsi="Times New Roman" w:cs="Times New Roman"/>
                <w:color w:val="000000"/>
                <w:sz w:val="20"/>
                <w:szCs w:val="20"/>
              </w:rPr>
              <w:t>41.4±</w:t>
            </w:r>
            <w:r w:rsidRPr="00A155B1">
              <w:rPr>
                <w:rFonts w:ascii="Times New Roman" w:hAnsi="Times New Roman" w:cs="Times New Roman"/>
                <w:color w:val="000000"/>
                <w:sz w:val="20"/>
                <w:szCs w:val="20"/>
              </w:rPr>
              <w:t>9.6</w:t>
            </w:r>
          </w:p>
        </w:tc>
        <w:tc>
          <w:tcPr>
            <w:tcW w:w="741" w:type="pct"/>
            <w:vAlign w:val="center"/>
          </w:tcPr>
          <w:p w14:paraId="62859C14"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p>
        </w:tc>
      </w:tr>
      <w:tr w:rsidR="00164F87" w:rsidRPr="00A155B1" w14:paraId="7F944E73" w14:textId="77777777" w:rsidTr="00EC6B81">
        <w:trPr>
          <w:cnfStyle w:val="000000010000" w:firstRow="0" w:lastRow="0" w:firstColumn="0" w:lastColumn="0" w:oddVBand="0" w:evenVBand="0" w:oddHBand="0" w:evenHBand="1" w:firstRowFirstColumn="0" w:firstRowLastColumn="0" w:lastRowFirstColumn="0" w:lastRowLastColumn="0"/>
          <w:trHeight w:val="20"/>
          <w:jc w:val="center"/>
        </w:trPr>
        <w:tc>
          <w:tcPr>
            <w:tcW w:w="1555" w:type="pct"/>
            <w:vMerge/>
            <w:vAlign w:val="center"/>
          </w:tcPr>
          <w:p w14:paraId="2DE5656E" w14:textId="392902DC" w:rsidR="00164F87" w:rsidRPr="00EC6B81" w:rsidRDefault="00164F87" w:rsidP="000D3769">
            <w:pPr>
              <w:spacing w:after="120" w:line="240" w:lineRule="auto"/>
              <w:contextualSpacing/>
              <w:rPr>
                <w:rFonts w:ascii="Times New Roman" w:hAnsi="Times New Roman" w:cs="Times New Roman"/>
                <w:b/>
                <w:color w:val="000000"/>
                <w:sz w:val="20"/>
                <w:szCs w:val="20"/>
              </w:rPr>
            </w:pPr>
          </w:p>
        </w:tc>
        <w:tc>
          <w:tcPr>
            <w:tcW w:w="1728" w:type="pct"/>
            <w:vAlign w:val="center"/>
          </w:tcPr>
          <w:p w14:paraId="5470F26B"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 20</w:t>
            </w:r>
          </w:p>
        </w:tc>
        <w:tc>
          <w:tcPr>
            <w:tcW w:w="976" w:type="pct"/>
            <w:vAlign w:val="center"/>
          </w:tcPr>
          <w:p w14:paraId="0C10DB53"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6</w:t>
            </w:r>
          </w:p>
        </w:tc>
        <w:tc>
          <w:tcPr>
            <w:tcW w:w="741" w:type="pct"/>
            <w:vAlign w:val="center"/>
          </w:tcPr>
          <w:p w14:paraId="7DBABA91"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10.71</w:t>
            </w:r>
          </w:p>
        </w:tc>
      </w:tr>
      <w:tr w:rsidR="00164F87" w:rsidRPr="00A155B1" w14:paraId="26009470" w14:textId="77777777" w:rsidTr="00EC6B81">
        <w:trPr>
          <w:cnfStyle w:val="000000100000" w:firstRow="0" w:lastRow="0" w:firstColumn="0" w:lastColumn="0" w:oddVBand="0" w:evenVBand="0" w:oddHBand="1" w:evenHBand="0" w:firstRowFirstColumn="0" w:firstRowLastColumn="0" w:lastRowFirstColumn="0" w:lastRowLastColumn="0"/>
          <w:trHeight w:val="20"/>
          <w:jc w:val="center"/>
        </w:trPr>
        <w:tc>
          <w:tcPr>
            <w:tcW w:w="1555" w:type="pct"/>
            <w:vMerge/>
            <w:vAlign w:val="center"/>
          </w:tcPr>
          <w:p w14:paraId="779282B1"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p>
        </w:tc>
        <w:tc>
          <w:tcPr>
            <w:tcW w:w="1728" w:type="pct"/>
            <w:vAlign w:val="center"/>
          </w:tcPr>
          <w:p w14:paraId="4AACB650"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21-30</w:t>
            </w:r>
          </w:p>
        </w:tc>
        <w:tc>
          <w:tcPr>
            <w:tcW w:w="976" w:type="pct"/>
            <w:vAlign w:val="center"/>
          </w:tcPr>
          <w:p w14:paraId="5EDAF832"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8</w:t>
            </w:r>
          </w:p>
        </w:tc>
        <w:tc>
          <w:tcPr>
            <w:tcW w:w="741" w:type="pct"/>
            <w:vAlign w:val="center"/>
          </w:tcPr>
          <w:p w14:paraId="11708DE7"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14.29</w:t>
            </w:r>
          </w:p>
        </w:tc>
      </w:tr>
      <w:tr w:rsidR="00164F87" w:rsidRPr="00A155B1" w14:paraId="7AF1AFDC" w14:textId="77777777" w:rsidTr="00EC6B81">
        <w:trPr>
          <w:cnfStyle w:val="000000010000" w:firstRow="0" w:lastRow="0" w:firstColumn="0" w:lastColumn="0" w:oddVBand="0" w:evenVBand="0" w:oddHBand="0" w:evenHBand="1" w:firstRowFirstColumn="0" w:firstRowLastColumn="0" w:lastRowFirstColumn="0" w:lastRowLastColumn="0"/>
          <w:trHeight w:val="20"/>
          <w:jc w:val="center"/>
        </w:trPr>
        <w:tc>
          <w:tcPr>
            <w:tcW w:w="1555" w:type="pct"/>
            <w:vMerge/>
            <w:vAlign w:val="center"/>
          </w:tcPr>
          <w:p w14:paraId="7F4B4508"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p>
        </w:tc>
        <w:tc>
          <w:tcPr>
            <w:tcW w:w="1728" w:type="pct"/>
            <w:vAlign w:val="center"/>
          </w:tcPr>
          <w:p w14:paraId="05A43487"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31-40</w:t>
            </w:r>
          </w:p>
        </w:tc>
        <w:tc>
          <w:tcPr>
            <w:tcW w:w="976" w:type="pct"/>
            <w:vAlign w:val="center"/>
          </w:tcPr>
          <w:p w14:paraId="077FD2D2"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12</w:t>
            </w:r>
          </w:p>
        </w:tc>
        <w:tc>
          <w:tcPr>
            <w:tcW w:w="741" w:type="pct"/>
            <w:vAlign w:val="center"/>
          </w:tcPr>
          <w:p w14:paraId="4DC78978"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21.43</w:t>
            </w:r>
          </w:p>
        </w:tc>
      </w:tr>
      <w:tr w:rsidR="00164F87" w:rsidRPr="00A155B1" w14:paraId="25223103" w14:textId="77777777" w:rsidTr="00EC6B81">
        <w:trPr>
          <w:cnfStyle w:val="000000100000" w:firstRow="0" w:lastRow="0" w:firstColumn="0" w:lastColumn="0" w:oddVBand="0" w:evenVBand="0" w:oddHBand="1" w:evenHBand="0" w:firstRowFirstColumn="0" w:firstRowLastColumn="0" w:lastRowFirstColumn="0" w:lastRowLastColumn="0"/>
          <w:trHeight w:val="20"/>
          <w:jc w:val="center"/>
        </w:trPr>
        <w:tc>
          <w:tcPr>
            <w:tcW w:w="1555" w:type="pct"/>
            <w:vMerge/>
            <w:vAlign w:val="center"/>
          </w:tcPr>
          <w:p w14:paraId="24F48103"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p>
        </w:tc>
        <w:tc>
          <w:tcPr>
            <w:tcW w:w="1728" w:type="pct"/>
            <w:vAlign w:val="center"/>
          </w:tcPr>
          <w:p w14:paraId="53060DC1"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41-50</w:t>
            </w:r>
          </w:p>
        </w:tc>
        <w:tc>
          <w:tcPr>
            <w:tcW w:w="976" w:type="pct"/>
            <w:vAlign w:val="center"/>
          </w:tcPr>
          <w:p w14:paraId="2A4A91C3"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21</w:t>
            </w:r>
          </w:p>
        </w:tc>
        <w:tc>
          <w:tcPr>
            <w:tcW w:w="741" w:type="pct"/>
            <w:vAlign w:val="center"/>
          </w:tcPr>
          <w:p w14:paraId="09C6A7DB"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37.50</w:t>
            </w:r>
          </w:p>
        </w:tc>
      </w:tr>
      <w:tr w:rsidR="00164F87" w:rsidRPr="00A155B1" w14:paraId="75986F1E" w14:textId="77777777" w:rsidTr="00EC6B81">
        <w:trPr>
          <w:cnfStyle w:val="000000010000" w:firstRow="0" w:lastRow="0" w:firstColumn="0" w:lastColumn="0" w:oddVBand="0" w:evenVBand="0" w:oddHBand="0" w:evenHBand="1" w:firstRowFirstColumn="0" w:firstRowLastColumn="0" w:lastRowFirstColumn="0" w:lastRowLastColumn="0"/>
          <w:trHeight w:val="20"/>
          <w:jc w:val="center"/>
        </w:trPr>
        <w:tc>
          <w:tcPr>
            <w:tcW w:w="1555" w:type="pct"/>
            <w:vMerge/>
            <w:vAlign w:val="center"/>
          </w:tcPr>
          <w:p w14:paraId="2BBEF943"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p>
        </w:tc>
        <w:tc>
          <w:tcPr>
            <w:tcW w:w="1728" w:type="pct"/>
            <w:vAlign w:val="center"/>
          </w:tcPr>
          <w:p w14:paraId="586D4985"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51 and more</w:t>
            </w:r>
          </w:p>
        </w:tc>
        <w:tc>
          <w:tcPr>
            <w:tcW w:w="976" w:type="pct"/>
            <w:vAlign w:val="center"/>
          </w:tcPr>
          <w:p w14:paraId="73AA4669"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9</w:t>
            </w:r>
          </w:p>
        </w:tc>
        <w:tc>
          <w:tcPr>
            <w:tcW w:w="741" w:type="pct"/>
            <w:vAlign w:val="center"/>
          </w:tcPr>
          <w:p w14:paraId="665C14D7"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16.07</w:t>
            </w:r>
          </w:p>
        </w:tc>
      </w:tr>
      <w:tr w:rsidR="00164F87" w:rsidRPr="00A155B1" w14:paraId="721418E7" w14:textId="77777777" w:rsidTr="00EC6B81">
        <w:trPr>
          <w:cnfStyle w:val="000000100000" w:firstRow="0" w:lastRow="0" w:firstColumn="0" w:lastColumn="0" w:oddVBand="0" w:evenVBand="0" w:oddHBand="1" w:evenHBand="0" w:firstRowFirstColumn="0" w:firstRowLastColumn="0" w:lastRowFirstColumn="0" w:lastRowLastColumn="0"/>
          <w:trHeight w:val="20"/>
          <w:jc w:val="center"/>
        </w:trPr>
        <w:tc>
          <w:tcPr>
            <w:tcW w:w="1555" w:type="pct"/>
            <w:vMerge w:val="restart"/>
            <w:vAlign w:val="center"/>
          </w:tcPr>
          <w:p w14:paraId="73EBCB21"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r w:rsidRPr="00EC6B81">
              <w:rPr>
                <w:rFonts w:ascii="Times New Roman" w:hAnsi="Times New Roman" w:cs="Times New Roman"/>
                <w:b/>
                <w:color w:val="000000"/>
                <w:sz w:val="20"/>
                <w:szCs w:val="20"/>
              </w:rPr>
              <w:t>Gender</w:t>
            </w:r>
          </w:p>
        </w:tc>
        <w:tc>
          <w:tcPr>
            <w:tcW w:w="1728" w:type="pct"/>
            <w:vAlign w:val="center"/>
          </w:tcPr>
          <w:p w14:paraId="37DCAD4C"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Male</w:t>
            </w:r>
          </w:p>
        </w:tc>
        <w:tc>
          <w:tcPr>
            <w:tcW w:w="976" w:type="pct"/>
            <w:vAlign w:val="center"/>
          </w:tcPr>
          <w:p w14:paraId="27F0FD46"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39</w:t>
            </w:r>
          </w:p>
        </w:tc>
        <w:tc>
          <w:tcPr>
            <w:tcW w:w="741" w:type="pct"/>
            <w:vAlign w:val="center"/>
          </w:tcPr>
          <w:p w14:paraId="633136E7"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69.64</w:t>
            </w:r>
          </w:p>
        </w:tc>
      </w:tr>
      <w:tr w:rsidR="00164F87" w:rsidRPr="00A155B1" w14:paraId="26918BAE" w14:textId="77777777" w:rsidTr="00EC6B81">
        <w:trPr>
          <w:cnfStyle w:val="000000010000" w:firstRow="0" w:lastRow="0" w:firstColumn="0" w:lastColumn="0" w:oddVBand="0" w:evenVBand="0" w:oddHBand="0" w:evenHBand="1" w:firstRowFirstColumn="0" w:firstRowLastColumn="0" w:lastRowFirstColumn="0" w:lastRowLastColumn="0"/>
          <w:trHeight w:val="20"/>
          <w:jc w:val="center"/>
        </w:trPr>
        <w:tc>
          <w:tcPr>
            <w:tcW w:w="1555" w:type="pct"/>
            <w:vMerge/>
            <w:vAlign w:val="center"/>
          </w:tcPr>
          <w:p w14:paraId="080C3FB8"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p>
        </w:tc>
        <w:tc>
          <w:tcPr>
            <w:tcW w:w="1728" w:type="pct"/>
            <w:vAlign w:val="center"/>
          </w:tcPr>
          <w:p w14:paraId="58F53B9A"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Female</w:t>
            </w:r>
          </w:p>
        </w:tc>
        <w:tc>
          <w:tcPr>
            <w:tcW w:w="976" w:type="pct"/>
            <w:vAlign w:val="center"/>
          </w:tcPr>
          <w:p w14:paraId="52FC60E8"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17</w:t>
            </w:r>
          </w:p>
        </w:tc>
        <w:tc>
          <w:tcPr>
            <w:tcW w:w="741" w:type="pct"/>
            <w:vAlign w:val="center"/>
          </w:tcPr>
          <w:p w14:paraId="371E7594"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30.36</w:t>
            </w:r>
          </w:p>
        </w:tc>
      </w:tr>
      <w:tr w:rsidR="00164F87" w:rsidRPr="00A155B1" w14:paraId="3F23F7AA" w14:textId="77777777" w:rsidTr="00EC6B81">
        <w:trPr>
          <w:cnfStyle w:val="000000100000" w:firstRow="0" w:lastRow="0" w:firstColumn="0" w:lastColumn="0" w:oddVBand="0" w:evenVBand="0" w:oddHBand="1" w:evenHBand="0" w:firstRowFirstColumn="0" w:firstRowLastColumn="0" w:lastRowFirstColumn="0" w:lastRowLastColumn="0"/>
          <w:trHeight w:val="20"/>
          <w:jc w:val="center"/>
        </w:trPr>
        <w:tc>
          <w:tcPr>
            <w:tcW w:w="1555" w:type="pct"/>
            <w:vMerge w:val="restart"/>
            <w:vAlign w:val="center"/>
          </w:tcPr>
          <w:p w14:paraId="38A84EAE"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r w:rsidRPr="00EC6B81">
              <w:rPr>
                <w:rFonts w:ascii="Times New Roman" w:hAnsi="Times New Roman" w:cs="Times New Roman"/>
                <w:b/>
                <w:color w:val="000000"/>
                <w:sz w:val="20"/>
                <w:szCs w:val="20"/>
              </w:rPr>
              <w:t>Education</w:t>
            </w:r>
          </w:p>
        </w:tc>
        <w:tc>
          <w:tcPr>
            <w:tcW w:w="1728" w:type="pct"/>
            <w:vAlign w:val="center"/>
          </w:tcPr>
          <w:p w14:paraId="2BDF3317"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Illiterate</w:t>
            </w:r>
          </w:p>
        </w:tc>
        <w:tc>
          <w:tcPr>
            <w:tcW w:w="976" w:type="pct"/>
            <w:vAlign w:val="center"/>
          </w:tcPr>
          <w:p w14:paraId="2CB7D6F1"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4</w:t>
            </w:r>
          </w:p>
        </w:tc>
        <w:tc>
          <w:tcPr>
            <w:tcW w:w="741" w:type="pct"/>
            <w:vAlign w:val="center"/>
          </w:tcPr>
          <w:p w14:paraId="23BDB05F"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7.14</w:t>
            </w:r>
          </w:p>
        </w:tc>
      </w:tr>
      <w:tr w:rsidR="00164F87" w:rsidRPr="00A155B1" w14:paraId="0340B4AB" w14:textId="77777777" w:rsidTr="00EC6B81">
        <w:trPr>
          <w:cnfStyle w:val="000000010000" w:firstRow="0" w:lastRow="0" w:firstColumn="0" w:lastColumn="0" w:oddVBand="0" w:evenVBand="0" w:oddHBand="0" w:evenHBand="1" w:firstRowFirstColumn="0" w:firstRowLastColumn="0" w:lastRowFirstColumn="0" w:lastRowLastColumn="0"/>
          <w:trHeight w:val="20"/>
          <w:jc w:val="center"/>
        </w:trPr>
        <w:tc>
          <w:tcPr>
            <w:tcW w:w="1555" w:type="pct"/>
            <w:vMerge/>
            <w:vAlign w:val="center"/>
          </w:tcPr>
          <w:p w14:paraId="61E115B7"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p>
        </w:tc>
        <w:tc>
          <w:tcPr>
            <w:tcW w:w="1728" w:type="pct"/>
            <w:vAlign w:val="center"/>
          </w:tcPr>
          <w:p w14:paraId="130AE8F9"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Less than primary</w:t>
            </w:r>
          </w:p>
        </w:tc>
        <w:tc>
          <w:tcPr>
            <w:tcW w:w="976" w:type="pct"/>
            <w:vAlign w:val="center"/>
          </w:tcPr>
          <w:p w14:paraId="2498439E"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11</w:t>
            </w:r>
          </w:p>
        </w:tc>
        <w:tc>
          <w:tcPr>
            <w:tcW w:w="741" w:type="pct"/>
            <w:vAlign w:val="center"/>
          </w:tcPr>
          <w:p w14:paraId="0066CFDB"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19.64</w:t>
            </w:r>
          </w:p>
        </w:tc>
      </w:tr>
      <w:tr w:rsidR="00164F87" w:rsidRPr="00A155B1" w14:paraId="4D986762" w14:textId="77777777" w:rsidTr="00EC6B81">
        <w:trPr>
          <w:cnfStyle w:val="000000100000" w:firstRow="0" w:lastRow="0" w:firstColumn="0" w:lastColumn="0" w:oddVBand="0" w:evenVBand="0" w:oddHBand="1" w:evenHBand="0" w:firstRowFirstColumn="0" w:firstRowLastColumn="0" w:lastRowFirstColumn="0" w:lastRowLastColumn="0"/>
          <w:trHeight w:val="20"/>
          <w:jc w:val="center"/>
        </w:trPr>
        <w:tc>
          <w:tcPr>
            <w:tcW w:w="1555" w:type="pct"/>
            <w:vMerge/>
            <w:vAlign w:val="center"/>
          </w:tcPr>
          <w:p w14:paraId="645FA8C3"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p>
        </w:tc>
        <w:tc>
          <w:tcPr>
            <w:tcW w:w="1728" w:type="pct"/>
            <w:vAlign w:val="center"/>
          </w:tcPr>
          <w:p w14:paraId="44DA223C"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Completed primary</w:t>
            </w:r>
          </w:p>
        </w:tc>
        <w:tc>
          <w:tcPr>
            <w:tcW w:w="976" w:type="pct"/>
            <w:vAlign w:val="center"/>
          </w:tcPr>
          <w:p w14:paraId="7F6036CD"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41</w:t>
            </w:r>
          </w:p>
        </w:tc>
        <w:tc>
          <w:tcPr>
            <w:tcW w:w="741" w:type="pct"/>
            <w:vAlign w:val="center"/>
          </w:tcPr>
          <w:p w14:paraId="292362F7"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73.21</w:t>
            </w:r>
          </w:p>
        </w:tc>
      </w:tr>
      <w:tr w:rsidR="00164F87" w:rsidRPr="00A155B1" w14:paraId="6C456B60" w14:textId="77777777" w:rsidTr="00EC6B81">
        <w:trPr>
          <w:cnfStyle w:val="000000010000" w:firstRow="0" w:lastRow="0" w:firstColumn="0" w:lastColumn="0" w:oddVBand="0" w:evenVBand="0" w:oddHBand="0" w:evenHBand="1" w:firstRowFirstColumn="0" w:firstRowLastColumn="0" w:lastRowFirstColumn="0" w:lastRowLastColumn="0"/>
          <w:trHeight w:val="20"/>
          <w:jc w:val="center"/>
        </w:trPr>
        <w:tc>
          <w:tcPr>
            <w:tcW w:w="1555" w:type="pct"/>
            <w:vMerge w:val="restart"/>
            <w:vAlign w:val="center"/>
          </w:tcPr>
          <w:p w14:paraId="6AC309A5"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r w:rsidRPr="00EC6B81">
              <w:rPr>
                <w:rFonts w:ascii="Times New Roman" w:hAnsi="Times New Roman" w:cs="Times New Roman"/>
                <w:b/>
                <w:color w:val="000000"/>
                <w:sz w:val="20"/>
                <w:szCs w:val="20"/>
              </w:rPr>
              <w:t>Indication</w:t>
            </w:r>
          </w:p>
        </w:tc>
        <w:tc>
          <w:tcPr>
            <w:tcW w:w="1728" w:type="pct"/>
            <w:vAlign w:val="center"/>
          </w:tcPr>
          <w:p w14:paraId="5755E01F"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Functional</w:t>
            </w:r>
          </w:p>
        </w:tc>
        <w:tc>
          <w:tcPr>
            <w:tcW w:w="976" w:type="pct"/>
            <w:vAlign w:val="center"/>
          </w:tcPr>
          <w:p w14:paraId="1483F5A8"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14</w:t>
            </w:r>
          </w:p>
        </w:tc>
        <w:tc>
          <w:tcPr>
            <w:tcW w:w="741" w:type="pct"/>
            <w:vAlign w:val="center"/>
          </w:tcPr>
          <w:p w14:paraId="2573F331"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25.00</w:t>
            </w:r>
          </w:p>
        </w:tc>
      </w:tr>
      <w:tr w:rsidR="00164F87" w:rsidRPr="00A155B1" w14:paraId="36552299" w14:textId="77777777" w:rsidTr="00EC6B81">
        <w:trPr>
          <w:cnfStyle w:val="000000100000" w:firstRow="0" w:lastRow="0" w:firstColumn="0" w:lastColumn="0" w:oddVBand="0" w:evenVBand="0" w:oddHBand="1" w:evenHBand="0" w:firstRowFirstColumn="0" w:firstRowLastColumn="0" w:lastRowFirstColumn="0" w:lastRowLastColumn="0"/>
          <w:trHeight w:val="20"/>
          <w:jc w:val="center"/>
        </w:trPr>
        <w:tc>
          <w:tcPr>
            <w:tcW w:w="1555" w:type="pct"/>
            <w:vMerge/>
            <w:vAlign w:val="center"/>
          </w:tcPr>
          <w:p w14:paraId="3E353424"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p>
        </w:tc>
        <w:tc>
          <w:tcPr>
            <w:tcW w:w="1728" w:type="pct"/>
            <w:vAlign w:val="center"/>
          </w:tcPr>
          <w:p w14:paraId="1A1E2312"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Aesthetic</w:t>
            </w:r>
          </w:p>
        </w:tc>
        <w:tc>
          <w:tcPr>
            <w:tcW w:w="976" w:type="pct"/>
            <w:vAlign w:val="center"/>
          </w:tcPr>
          <w:p w14:paraId="113422CA"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11</w:t>
            </w:r>
          </w:p>
        </w:tc>
        <w:tc>
          <w:tcPr>
            <w:tcW w:w="741" w:type="pct"/>
            <w:vAlign w:val="center"/>
          </w:tcPr>
          <w:p w14:paraId="18274A2B"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19.64</w:t>
            </w:r>
          </w:p>
        </w:tc>
      </w:tr>
      <w:tr w:rsidR="00164F87" w:rsidRPr="00A155B1" w14:paraId="11E1CDD1" w14:textId="77777777" w:rsidTr="00EC6B81">
        <w:trPr>
          <w:cnfStyle w:val="000000010000" w:firstRow="0" w:lastRow="0" w:firstColumn="0" w:lastColumn="0" w:oddVBand="0" w:evenVBand="0" w:oddHBand="0" w:evenHBand="1" w:firstRowFirstColumn="0" w:firstRowLastColumn="0" w:lastRowFirstColumn="0" w:lastRowLastColumn="0"/>
          <w:trHeight w:val="20"/>
          <w:jc w:val="center"/>
        </w:trPr>
        <w:tc>
          <w:tcPr>
            <w:tcW w:w="1555" w:type="pct"/>
            <w:vMerge/>
            <w:vAlign w:val="center"/>
          </w:tcPr>
          <w:p w14:paraId="7B1D0C4A"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p>
        </w:tc>
        <w:tc>
          <w:tcPr>
            <w:tcW w:w="1728" w:type="pct"/>
            <w:vAlign w:val="center"/>
          </w:tcPr>
          <w:p w14:paraId="246D6261"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Combined</w:t>
            </w:r>
          </w:p>
        </w:tc>
        <w:tc>
          <w:tcPr>
            <w:tcW w:w="976" w:type="pct"/>
            <w:vAlign w:val="center"/>
          </w:tcPr>
          <w:p w14:paraId="1363E182"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31</w:t>
            </w:r>
          </w:p>
        </w:tc>
        <w:tc>
          <w:tcPr>
            <w:tcW w:w="741" w:type="pct"/>
            <w:vAlign w:val="center"/>
          </w:tcPr>
          <w:p w14:paraId="79CEE987"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55.36</w:t>
            </w:r>
          </w:p>
        </w:tc>
      </w:tr>
      <w:tr w:rsidR="00164F87" w:rsidRPr="00A155B1" w14:paraId="2A555FB7" w14:textId="77777777" w:rsidTr="00EC6B81">
        <w:trPr>
          <w:cnfStyle w:val="000000100000" w:firstRow="0" w:lastRow="0" w:firstColumn="0" w:lastColumn="0" w:oddVBand="0" w:evenVBand="0" w:oddHBand="1" w:evenHBand="0" w:firstRowFirstColumn="0" w:firstRowLastColumn="0" w:lastRowFirstColumn="0" w:lastRowLastColumn="0"/>
          <w:trHeight w:val="20"/>
          <w:jc w:val="center"/>
        </w:trPr>
        <w:tc>
          <w:tcPr>
            <w:tcW w:w="1555" w:type="pct"/>
            <w:vMerge w:val="restart"/>
            <w:vAlign w:val="center"/>
          </w:tcPr>
          <w:p w14:paraId="1EA18273"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r w:rsidRPr="00EC6B81">
              <w:rPr>
                <w:rFonts w:ascii="Times New Roman" w:hAnsi="Times New Roman" w:cs="Times New Roman"/>
                <w:b/>
                <w:color w:val="000000"/>
                <w:sz w:val="20"/>
                <w:szCs w:val="20"/>
              </w:rPr>
              <w:t>Aetiology</w:t>
            </w:r>
          </w:p>
        </w:tc>
        <w:tc>
          <w:tcPr>
            <w:tcW w:w="1728" w:type="pct"/>
            <w:vAlign w:val="center"/>
          </w:tcPr>
          <w:p w14:paraId="3516401B"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Trauma</w:t>
            </w:r>
          </w:p>
        </w:tc>
        <w:tc>
          <w:tcPr>
            <w:tcW w:w="976" w:type="pct"/>
            <w:vAlign w:val="center"/>
          </w:tcPr>
          <w:p w14:paraId="31A62CD8"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37</w:t>
            </w:r>
          </w:p>
        </w:tc>
        <w:tc>
          <w:tcPr>
            <w:tcW w:w="741" w:type="pct"/>
            <w:vAlign w:val="center"/>
          </w:tcPr>
          <w:p w14:paraId="4F131690"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66.07</w:t>
            </w:r>
          </w:p>
        </w:tc>
      </w:tr>
      <w:tr w:rsidR="00164F87" w:rsidRPr="00A155B1" w14:paraId="411056A4" w14:textId="77777777" w:rsidTr="00EC6B81">
        <w:trPr>
          <w:cnfStyle w:val="000000010000" w:firstRow="0" w:lastRow="0" w:firstColumn="0" w:lastColumn="0" w:oddVBand="0" w:evenVBand="0" w:oddHBand="0" w:evenHBand="1" w:firstRowFirstColumn="0" w:firstRowLastColumn="0" w:lastRowFirstColumn="0" w:lastRowLastColumn="0"/>
          <w:trHeight w:val="20"/>
          <w:jc w:val="center"/>
        </w:trPr>
        <w:tc>
          <w:tcPr>
            <w:tcW w:w="1555" w:type="pct"/>
            <w:vMerge/>
            <w:vAlign w:val="center"/>
          </w:tcPr>
          <w:p w14:paraId="2845BB4F"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p>
        </w:tc>
        <w:tc>
          <w:tcPr>
            <w:tcW w:w="1728" w:type="pct"/>
            <w:vAlign w:val="center"/>
          </w:tcPr>
          <w:p w14:paraId="162F98A6"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Developmental</w:t>
            </w:r>
          </w:p>
        </w:tc>
        <w:tc>
          <w:tcPr>
            <w:tcW w:w="976" w:type="pct"/>
            <w:vAlign w:val="center"/>
          </w:tcPr>
          <w:p w14:paraId="3AFFCEB4"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15</w:t>
            </w:r>
          </w:p>
        </w:tc>
        <w:tc>
          <w:tcPr>
            <w:tcW w:w="741" w:type="pct"/>
            <w:vAlign w:val="center"/>
          </w:tcPr>
          <w:p w14:paraId="02A9A44A"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26.79</w:t>
            </w:r>
          </w:p>
        </w:tc>
      </w:tr>
      <w:tr w:rsidR="00164F87" w:rsidRPr="00A155B1" w14:paraId="70B6230F" w14:textId="77777777" w:rsidTr="00EC6B81">
        <w:trPr>
          <w:cnfStyle w:val="000000100000" w:firstRow="0" w:lastRow="0" w:firstColumn="0" w:lastColumn="0" w:oddVBand="0" w:evenVBand="0" w:oddHBand="1" w:evenHBand="0" w:firstRowFirstColumn="0" w:firstRowLastColumn="0" w:lastRowFirstColumn="0" w:lastRowLastColumn="0"/>
          <w:trHeight w:val="20"/>
          <w:jc w:val="center"/>
        </w:trPr>
        <w:tc>
          <w:tcPr>
            <w:tcW w:w="1555" w:type="pct"/>
            <w:vMerge/>
            <w:vAlign w:val="center"/>
          </w:tcPr>
          <w:p w14:paraId="2AD8AE6B"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p>
        </w:tc>
        <w:tc>
          <w:tcPr>
            <w:tcW w:w="1728" w:type="pct"/>
            <w:vAlign w:val="center"/>
          </w:tcPr>
          <w:p w14:paraId="55A80B5F"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Post septal abscess</w:t>
            </w:r>
          </w:p>
        </w:tc>
        <w:tc>
          <w:tcPr>
            <w:tcW w:w="976" w:type="pct"/>
            <w:vAlign w:val="center"/>
          </w:tcPr>
          <w:p w14:paraId="2AC926D0"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4</w:t>
            </w:r>
          </w:p>
        </w:tc>
        <w:tc>
          <w:tcPr>
            <w:tcW w:w="741" w:type="pct"/>
            <w:vAlign w:val="center"/>
          </w:tcPr>
          <w:p w14:paraId="01E2B13D"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7.14</w:t>
            </w:r>
          </w:p>
        </w:tc>
      </w:tr>
      <w:tr w:rsidR="00164F87" w:rsidRPr="00A155B1" w14:paraId="46CE4532" w14:textId="77777777" w:rsidTr="00EC6B81">
        <w:trPr>
          <w:cnfStyle w:val="000000010000" w:firstRow="0" w:lastRow="0" w:firstColumn="0" w:lastColumn="0" w:oddVBand="0" w:evenVBand="0" w:oddHBand="0" w:evenHBand="1" w:firstRowFirstColumn="0" w:firstRowLastColumn="0" w:lastRowFirstColumn="0" w:lastRowLastColumn="0"/>
          <w:trHeight w:val="20"/>
          <w:jc w:val="center"/>
        </w:trPr>
        <w:tc>
          <w:tcPr>
            <w:tcW w:w="1555" w:type="pct"/>
            <w:vMerge w:val="restart"/>
            <w:vAlign w:val="center"/>
          </w:tcPr>
          <w:p w14:paraId="166BF59C"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r w:rsidRPr="00EC6B81">
              <w:rPr>
                <w:rFonts w:ascii="Times New Roman" w:hAnsi="Times New Roman" w:cs="Times New Roman"/>
                <w:b/>
                <w:color w:val="000000"/>
                <w:sz w:val="20"/>
                <w:szCs w:val="20"/>
              </w:rPr>
              <w:t>Type of surgery</w:t>
            </w:r>
          </w:p>
        </w:tc>
        <w:tc>
          <w:tcPr>
            <w:tcW w:w="1728" w:type="pct"/>
            <w:vAlign w:val="center"/>
          </w:tcPr>
          <w:p w14:paraId="46BA0F27"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Primary</w:t>
            </w:r>
          </w:p>
        </w:tc>
        <w:tc>
          <w:tcPr>
            <w:tcW w:w="976" w:type="pct"/>
            <w:vAlign w:val="center"/>
          </w:tcPr>
          <w:p w14:paraId="6AE42ED2"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44</w:t>
            </w:r>
          </w:p>
        </w:tc>
        <w:tc>
          <w:tcPr>
            <w:tcW w:w="741" w:type="pct"/>
            <w:vAlign w:val="center"/>
          </w:tcPr>
          <w:p w14:paraId="4EE51E75"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78.57</w:t>
            </w:r>
          </w:p>
        </w:tc>
      </w:tr>
      <w:tr w:rsidR="00164F87" w:rsidRPr="00A155B1" w14:paraId="78C4FE4A" w14:textId="77777777" w:rsidTr="00EC6B81">
        <w:trPr>
          <w:cnfStyle w:val="000000100000" w:firstRow="0" w:lastRow="0" w:firstColumn="0" w:lastColumn="0" w:oddVBand="0" w:evenVBand="0" w:oddHBand="1" w:evenHBand="0" w:firstRowFirstColumn="0" w:firstRowLastColumn="0" w:lastRowFirstColumn="0" w:lastRowLastColumn="0"/>
          <w:trHeight w:val="20"/>
          <w:jc w:val="center"/>
        </w:trPr>
        <w:tc>
          <w:tcPr>
            <w:tcW w:w="1555" w:type="pct"/>
            <w:vMerge/>
            <w:vAlign w:val="center"/>
          </w:tcPr>
          <w:p w14:paraId="72416F12"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p>
        </w:tc>
        <w:tc>
          <w:tcPr>
            <w:tcW w:w="1728" w:type="pct"/>
            <w:vAlign w:val="center"/>
          </w:tcPr>
          <w:p w14:paraId="534EF28F"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revision</w:t>
            </w:r>
          </w:p>
        </w:tc>
        <w:tc>
          <w:tcPr>
            <w:tcW w:w="976" w:type="pct"/>
            <w:vAlign w:val="center"/>
          </w:tcPr>
          <w:p w14:paraId="16BC3CE1"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12</w:t>
            </w:r>
          </w:p>
        </w:tc>
        <w:tc>
          <w:tcPr>
            <w:tcW w:w="741" w:type="pct"/>
            <w:vAlign w:val="center"/>
          </w:tcPr>
          <w:p w14:paraId="4E7850EA"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21.43</w:t>
            </w:r>
          </w:p>
        </w:tc>
      </w:tr>
      <w:tr w:rsidR="00164F87" w:rsidRPr="00A155B1" w14:paraId="6ECD9198" w14:textId="77777777" w:rsidTr="00EC6B81">
        <w:trPr>
          <w:cnfStyle w:val="000000010000" w:firstRow="0" w:lastRow="0" w:firstColumn="0" w:lastColumn="0" w:oddVBand="0" w:evenVBand="0" w:oddHBand="0" w:evenHBand="1" w:firstRowFirstColumn="0" w:firstRowLastColumn="0" w:lastRowFirstColumn="0" w:lastRowLastColumn="0"/>
          <w:trHeight w:val="20"/>
          <w:jc w:val="center"/>
        </w:trPr>
        <w:tc>
          <w:tcPr>
            <w:tcW w:w="1555" w:type="pct"/>
            <w:vMerge w:val="restart"/>
            <w:vAlign w:val="center"/>
          </w:tcPr>
          <w:p w14:paraId="385C628E"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r w:rsidRPr="00EC6B81">
              <w:rPr>
                <w:rFonts w:ascii="Times New Roman" w:hAnsi="Times New Roman" w:cs="Times New Roman"/>
                <w:b/>
                <w:color w:val="000000"/>
                <w:sz w:val="20"/>
                <w:szCs w:val="20"/>
              </w:rPr>
              <w:t>Cartilage used</w:t>
            </w:r>
          </w:p>
        </w:tc>
        <w:tc>
          <w:tcPr>
            <w:tcW w:w="1728" w:type="pct"/>
            <w:vAlign w:val="center"/>
          </w:tcPr>
          <w:p w14:paraId="4B3DBD39"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Septal</w:t>
            </w:r>
          </w:p>
        </w:tc>
        <w:tc>
          <w:tcPr>
            <w:tcW w:w="976" w:type="pct"/>
            <w:vAlign w:val="center"/>
          </w:tcPr>
          <w:p w14:paraId="1A91132B"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34</w:t>
            </w:r>
          </w:p>
        </w:tc>
        <w:tc>
          <w:tcPr>
            <w:tcW w:w="741" w:type="pct"/>
            <w:vAlign w:val="center"/>
          </w:tcPr>
          <w:p w14:paraId="4A991BD5"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60.71</w:t>
            </w:r>
          </w:p>
        </w:tc>
      </w:tr>
      <w:tr w:rsidR="00164F87" w:rsidRPr="00A155B1" w14:paraId="7DE87766" w14:textId="77777777" w:rsidTr="00EC6B81">
        <w:trPr>
          <w:cnfStyle w:val="000000100000" w:firstRow="0" w:lastRow="0" w:firstColumn="0" w:lastColumn="0" w:oddVBand="0" w:evenVBand="0" w:oddHBand="1" w:evenHBand="0" w:firstRowFirstColumn="0" w:firstRowLastColumn="0" w:lastRowFirstColumn="0" w:lastRowLastColumn="0"/>
          <w:trHeight w:val="20"/>
          <w:jc w:val="center"/>
        </w:trPr>
        <w:tc>
          <w:tcPr>
            <w:tcW w:w="1555" w:type="pct"/>
            <w:vMerge/>
            <w:vAlign w:val="center"/>
          </w:tcPr>
          <w:p w14:paraId="5F575E8A" w14:textId="77777777" w:rsidR="00164F87" w:rsidRPr="00EC6B81" w:rsidRDefault="00164F87" w:rsidP="000D3769">
            <w:pPr>
              <w:spacing w:after="120" w:line="240" w:lineRule="auto"/>
              <w:contextualSpacing/>
              <w:rPr>
                <w:rFonts w:ascii="Times New Roman" w:hAnsi="Times New Roman" w:cs="Times New Roman"/>
                <w:b/>
                <w:color w:val="000000"/>
                <w:sz w:val="20"/>
                <w:szCs w:val="20"/>
              </w:rPr>
            </w:pPr>
          </w:p>
        </w:tc>
        <w:tc>
          <w:tcPr>
            <w:tcW w:w="1728" w:type="pct"/>
            <w:vAlign w:val="center"/>
          </w:tcPr>
          <w:p w14:paraId="35D2CABF"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Costal</w:t>
            </w:r>
          </w:p>
        </w:tc>
        <w:tc>
          <w:tcPr>
            <w:tcW w:w="976" w:type="pct"/>
            <w:vAlign w:val="center"/>
          </w:tcPr>
          <w:p w14:paraId="72B8C977"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18</w:t>
            </w:r>
          </w:p>
        </w:tc>
        <w:tc>
          <w:tcPr>
            <w:tcW w:w="741" w:type="pct"/>
            <w:vAlign w:val="center"/>
          </w:tcPr>
          <w:p w14:paraId="3615D065"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32.14</w:t>
            </w:r>
          </w:p>
        </w:tc>
      </w:tr>
      <w:tr w:rsidR="00164F87" w:rsidRPr="00A155B1" w14:paraId="00A43B4C" w14:textId="77777777" w:rsidTr="00EC6B81">
        <w:trPr>
          <w:cnfStyle w:val="000000010000" w:firstRow="0" w:lastRow="0" w:firstColumn="0" w:lastColumn="0" w:oddVBand="0" w:evenVBand="0" w:oddHBand="0" w:evenHBand="1" w:firstRowFirstColumn="0" w:firstRowLastColumn="0" w:lastRowFirstColumn="0" w:lastRowLastColumn="0"/>
          <w:trHeight w:val="20"/>
          <w:jc w:val="center"/>
        </w:trPr>
        <w:tc>
          <w:tcPr>
            <w:tcW w:w="1555" w:type="pct"/>
            <w:vMerge/>
            <w:vAlign w:val="center"/>
          </w:tcPr>
          <w:p w14:paraId="5A39738C"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p>
        </w:tc>
        <w:tc>
          <w:tcPr>
            <w:tcW w:w="1728" w:type="pct"/>
            <w:vAlign w:val="center"/>
          </w:tcPr>
          <w:p w14:paraId="6912A67C"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Auricular</w:t>
            </w:r>
          </w:p>
        </w:tc>
        <w:tc>
          <w:tcPr>
            <w:tcW w:w="976" w:type="pct"/>
            <w:vAlign w:val="center"/>
          </w:tcPr>
          <w:p w14:paraId="0B89E114"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4</w:t>
            </w:r>
          </w:p>
        </w:tc>
        <w:tc>
          <w:tcPr>
            <w:tcW w:w="741" w:type="pct"/>
            <w:vAlign w:val="center"/>
          </w:tcPr>
          <w:p w14:paraId="438C83AC" w14:textId="77777777" w:rsidR="00164F87" w:rsidRPr="00A155B1" w:rsidRDefault="00164F87" w:rsidP="000D3769">
            <w:pPr>
              <w:spacing w:after="120" w:line="240" w:lineRule="auto"/>
              <w:contextualSpacing/>
              <w:rPr>
                <w:rFonts w:ascii="Times New Roman" w:hAnsi="Times New Roman" w:cs="Times New Roman"/>
                <w:color w:val="000000"/>
                <w:sz w:val="20"/>
                <w:szCs w:val="20"/>
              </w:rPr>
            </w:pPr>
            <w:r w:rsidRPr="00A155B1">
              <w:rPr>
                <w:rFonts w:ascii="Times New Roman" w:hAnsi="Times New Roman" w:cs="Times New Roman"/>
                <w:color w:val="000000"/>
                <w:sz w:val="20"/>
                <w:szCs w:val="20"/>
              </w:rPr>
              <w:t>7.14</w:t>
            </w:r>
          </w:p>
        </w:tc>
      </w:tr>
    </w:tbl>
    <w:p w14:paraId="26F6602B" w14:textId="5D6E1377" w:rsidR="00EC6B81" w:rsidRDefault="00EC6B81" w:rsidP="00EC6B81">
      <w:pPr>
        <w:pStyle w:val="H1"/>
        <w:jc w:val="center"/>
        <w:rPr>
          <w:caps w:val="0"/>
        </w:rPr>
      </w:pPr>
      <w:r w:rsidRPr="00EC6B81">
        <w:rPr>
          <w:caps w:val="0"/>
        </w:rPr>
        <w:t>Table 2: Pre and post operative roe scores in study subjects.</w:t>
      </w:r>
    </w:p>
    <w:tbl>
      <w:tblPr>
        <w:tblStyle w:val="MediumShading1-Accent11"/>
        <w:tblW w:w="4852" w:type="pct"/>
        <w:tblInd w:w="108" w:type="dxa"/>
        <w:tblLook w:val="0420" w:firstRow="1" w:lastRow="0" w:firstColumn="0" w:lastColumn="0" w:noHBand="0" w:noVBand="1"/>
      </w:tblPr>
      <w:tblGrid>
        <w:gridCol w:w="2056"/>
        <w:gridCol w:w="2549"/>
        <w:gridCol w:w="2193"/>
        <w:gridCol w:w="2037"/>
        <w:gridCol w:w="947"/>
      </w:tblGrid>
      <w:tr w:rsidR="00EC6B81" w:rsidRPr="00A155B1" w14:paraId="42DED719" w14:textId="77777777" w:rsidTr="00164F87">
        <w:trPr>
          <w:cnfStyle w:val="100000000000" w:firstRow="1" w:lastRow="0" w:firstColumn="0" w:lastColumn="0" w:oddVBand="0" w:evenVBand="0" w:oddHBand="0" w:evenHBand="0" w:firstRowFirstColumn="0" w:firstRowLastColumn="0" w:lastRowFirstColumn="0" w:lastRowLastColumn="0"/>
          <w:trHeight w:val="20"/>
        </w:trPr>
        <w:tc>
          <w:tcPr>
            <w:tcW w:w="1051" w:type="pct"/>
            <w:vAlign w:val="center"/>
          </w:tcPr>
          <w:p w14:paraId="1556C8A6" w14:textId="77777777" w:rsidR="00EC6B81" w:rsidRPr="00A155B1" w:rsidRDefault="00EC6B81" w:rsidP="00EC6B81">
            <w:pPr>
              <w:spacing w:after="0" w:line="240" w:lineRule="auto"/>
              <w:rPr>
                <w:rFonts w:ascii="Times New Roman" w:hAnsi="Times New Roman" w:cs="Times New Roman"/>
                <w:sz w:val="20"/>
                <w:szCs w:val="20"/>
              </w:rPr>
            </w:pPr>
          </w:p>
        </w:tc>
        <w:tc>
          <w:tcPr>
            <w:tcW w:w="1303" w:type="pct"/>
            <w:vAlign w:val="center"/>
          </w:tcPr>
          <w:p w14:paraId="3D5C3616" w14:textId="77777777" w:rsidR="00EC6B81" w:rsidRPr="00A155B1" w:rsidRDefault="00EC6B81" w:rsidP="00EC6B81">
            <w:pPr>
              <w:spacing w:after="0" w:line="240" w:lineRule="auto"/>
              <w:rPr>
                <w:rFonts w:ascii="Times New Roman" w:hAnsi="Times New Roman" w:cs="Times New Roman"/>
                <w:sz w:val="20"/>
                <w:szCs w:val="20"/>
              </w:rPr>
            </w:pPr>
          </w:p>
        </w:tc>
        <w:tc>
          <w:tcPr>
            <w:tcW w:w="2162" w:type="pct"/>
            <w:gridSpan w:val="2"/>
            <w:vAlign w:val="center"/>
          </w:tcPr>
          <w:p w14:paraId="1593C329" w14:textId="77777777" w:rsidR="00EC6B81" w:rsidRPr="00A155B1" w:rsidRDefault="00EC6B81" w:rsidP="00EC6B81">
            <w:pPr>
              <w:spacing w:after="0" w:line="240" w:lineRule="auto"/>
              <w:rPr>
                <w:rFonts w:ascii="Times New Roman" w:hAnsi="Times New Roman" w:cs="Times New Roman"/>
                <w:color w:val="000000"/>
                <w:sz w:val="20"/>
                <w:szCs w:val="20"/>
              </w:rPr>
            </w:pPr>
            <w:r w:rsidRPr="00EC6B81">
              <w:rPr>
                <w:rFonts w:ascii="Times New Roman" w:hAnsi="Times New Roman" w:cs="Times New Roman"/>
                <w:sz w:val="20"/>
                <w:szCs w:val="20"/>
              </w:rPr>
              <w:t>ROE questionnaire values</w:t>
            </w:r>
          </w:p>
        </w:tc>
        <w:tc>
          <w:tcPr>
            <w:tcW w:w="484" w:type="pct"/>
            <w:vAlign w:val="center"/>
          </w:tcPr>
          <w:p w14:paraId="60B2B537" w14:textId="77777777" w:rsidR="00EC6B81" w:rsidRPr="00A155B1" w:rsidRDefault="00EC6B81" w:rsidP="00EC6B81">
            <w:pPr>
              <w:spacing w:after="0" w:line="240" w:lineRule="auto"/>
              <w:rPr>
                <w:rFonts w:ascii="Times New Roman" w:hAnsi="Times New Roman" w:cs="Times New Roman"/>
                <w:color w:val="000000"/>
                <w:sz w:val="20"/>
                <w:szCs w:val="20"/>
              </w:rPr>
            </w:pPr>
          </w:p>
        </w:tc>
      </w:tr>
      <w:tr w:rsidR="00EC6B81" w:rsidRPr="00A155B1" w14:paraId="389BF16C" w14:textId="77777777" w:rsidTr="00164F87">
        <w:trPr>
          <w:cnfStyle w:val="000000100000" w:firstRow="0" w:lastRow="0" w:firstColumn="0" w:lastColumn="0" w:oddVBand="0" w:evenVBand="0" w:oddHBand="1" w:evenHBand="0" w:firstRowFirstColumn="0" w:firstRowLastColumn="0" w:lastRowFirstColumn="0" w:lastRowLastColumn="0"/>
          <w:trHeight w:val="20"/>
        </w:trPr>
        <w:tc>
          <w:tcPr>
            <w:tcW w:w="1051" w:type="pct"/>
            <w:vAlign w:val="center"/>
          </w:tcPr>
          <w:p w14:paraId="79EEA4EF" w14:textId="77777777" w:rsidR="00EC6B81" w:rsidRPr="00A155B1" w:rsidRDefault="00EC6B81" w:rsidP="00EC6B81">
            <w:pPr>
              <w:spacing w:after="0" w:line="240" w:lineRule="auto"/>
              <w:rPr>
                <w:rFonts w:ascii="Times New Roman" w:hAnsi="Times New Roman" w:cs="Times New Roman"/>
                <w:sz w:val="20"/>
                <w:szCs w:val="20"/>
              </w:rPr>
            </w:pPr>
          </w:p>
        </w:tc>
        <w:tc>
          <w:tcPr>
            <w:tcW w:w="1303" w:type="pct"/>
            <w:vAlign w:val="center"/>
          </w:tcPr>
          <w:p w14:paraId="533A5045" w14:textId="77777777" w:rsidR="00EC6B81" w:rsidRPr="00A155B1" w:rsidRDefault="00EC6B81" w:rsidP="00EC6B81">
            <w:pPr>
              <w:spacing w:after="0" w:line="240" w:lineRule="auto"/>
              <w:rPr>
                <w:rFonts w:ascii="Times New Roman" w:hAnsi="Times New Roman" w:cs="Times New Roman"/>
                <w:sz w:val="20"/>
                <w:szCs w:val="20"/>
              </w:rPr>
            </w:pPr>
          </w:p>
        </w:tc>
        <w:tc>
          <w:tcPr>
            <w:tcW w:w="1121" w:type="pct"/>
            <w:vAlign w:val="center"/>
          </w:tcPr>
          <w:p w14:paraId="7F26532F" w14:textId="77777777" w:rsidR="00EC6B81" w:rsidRPr="00EC6B81" w:rsidRDefault="00EC6B81" w:rsidP="00EC6B81">
            <w:pPr>
              <w:spacing w:after="0" w:line="240" w:lineRule="auto"/>
              <w:rPr>
                <w:rFonts w:ascii="Times New Roman" w:hAnsi="Times New Roman" w:cs="Times New Roman"/>
                <w:color w:val="000000"/>
                <w:sz w:val="20"/>
                <w:szCs w:val="20"/>
              </w:rPr>
            </w:pPr>
            <w:r w:rsidRPr="00EC6B81">
              <w:rPr>
                <w:rFonts w:ascii="Times New Roman" w:hAnsi="Times New Roman" w:cs="Times New Roman"/>
                <w:color w:val="000000"/>
                <w:sz w:val="20"/>
                <w:szCs w:val="20"/>
              </w:rPr>
              <w:t>Preoperative</w:t>
            </w:r>
          </w:p>
        </w:tc>
        <w:tc>
          <w:tcPr>
            <w:tcW w:w="1041" w:type="pct"/>
            <w:vAlign w:val="center"/>
          </w:tcPr>
          <w:p w14:paraId="7C523665" w14:textId="77777777" w:rsidR="00EC6B81" w:rsidRPr="00EC6B81" w:rsidRDefault="00EC6B81" w:rsidP="00EC6B81">
            <w:pPr>
              <w:spacing w:after="0" w:line="240" w:lineRule="auto"/>
              <w:rPr>
                <w:rFonts w:ascii="Times New Roman" w:hAnsi="Times New Roman" w:cs="Times New Roman"/>
                <w:color w:val="000000"/>
                <w:sz w:val="20"/>
                <w:szCs w:val="20"/>
              </w:rPr>
            </w:pPr>
            <w:r w:rsidRPr="00EC6B81">
              <w:rPr>
                <w:rFonts w:ascii="Times New Roman" w:hAnsi="Times New Roman" w:cs="Times New Roman"/>
                <w:color w:val="000000"/>
                <w:sz w:val="20"/>
                <w:szCs w:val="20"/>
              </w:rPr>
              <w:t>post operative</w:t>
            </w:r>
          </w:p>
        </w:tc>
        <w:tc>
          <w:tcPr>
            <w:tcW w:w="484" w:type="pct"/>
            <w:vAlign w:val="center"/>
          </w:tcPr>
          <w:p w14:paraId="78FDB880" w14:textId="77777777" w:rsidR="00EC6B81" w:rsidRPr="00EC6B81" w:rsidRDefault="00EC6B81" w:rsidP="00EC6B81">
            <w:pPr>
              <w:spacing w:after="0" w:line="240" w:lineRule="auto"/>
              <w:rPr>
                <w:rFonts w:ascii="Times New Roman" w:hAnsi="Times New Roman" w:cs="Times New Roman"/>
                <w:color w:val="000000"/>
                <w:sz w:val="20"/>
                <w:szCs w:val="20"/>
              </w:rPr>
            </w:pPr>
            <w:r w:rsidRPr="00EC6B81">
              <w:rPr>
                <w:rFonts w:ascii="Times New Roman" w:hAnsi="Times New Roman" w:cs="Times New Roman"/>
                <w:color w:val="000000"/>
                <w:sz w:val="20"/>
                <w:szCs w:val="20"/>
              </w:rPr>
              <w:t>p value</w:t>
            </w:r>
          </w:p>
        </w:tc>
      </w:tr>
      <w:tr w:rsidR="00EC6B81" w:rsidRPr="00A155B1" w14:paraId="216706DE" w14:textId="77777777" w:rsidTr="00164F87">
        <w:trPr>
          <w:cnfStyle w:val="000000010000" w:firstRow="0" w:lastRow="0" w:firstColumn="0" w:lastColumn="0" w:oddVBand="0" w:evenVBand="0" w:oddHBand="0" w:evenHBand="1" w:firstRowFirstColumn="0" w:firstRowLastColumn="0" w:lastRowFirstColumn="0" w:lastRowLastColumn="0"/>
          <w:trHeight w:val="20"/>
        </w:trPr>
        <w:tc>
          <w:tcPr>
            <w:tcW w:w="1051" w:type="pct"/>
            <w:vAlign w:val="center"/>
          </w:tcPr>
          <w:p w14:paraId="51899DDD" w14:textId="77777777" w:rsidR="00EC6B81" w:rsidRPr="00EC6B81" w:rsidRDefault="00EC6B81" w:rsidP="00EC6B81">
            <w:pPr>
              <w:spacing w:after="0" w:line="240" w:lineRule="auto"/>
              <w:rPr>
                <w:rFonts w:ascii="Times New Roman" w:hAnsi="Times New Roman" w:cs="Times New Roman"/>
                <w:b/>
                <w:color w:val="000000"/>
                <w:sz w:val="20"/>
                <w:szCs w:val="20"/>
              </w:rPr>
            </w:pPr>
            <w:r w:rsidRPr="00EC6B81">
              <w:rPr>
                <w:rFonts w:ascii="Times New Roman" w:hAnsi="Times New Roman" w:cs="Times New Roman"/>
                <w:b/>
                <w:color w:val="000000"/>
                <w:sz w:val="20"/>
                <w:szCs w:val="20"/>
              </w:rPr>
              <w:t>Overall score</w:t>
            </w:r>
          </w:p>
        </w:tc>
        <w:tc>
          <w:tcPr>
            <w:tcW w:w="1303" w:type="pct"/>
            <w:vAlign w:val="center"/>
          </w:tcPr>
          <w:p w14:paraId="277A1B20" w14:textId="653A5F1D" w:rsidR="00EC6B81" w:rsidRPr="00A155B1" w:rsidRDefault="00EC6B81"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Mean±</w:t>
            </w:r>
            <w:r w:rsidRPr="00A155B1">
              <w:rPr>
                <w:rFonts w:ascii="Times New Roman" w:hAnsi="Times New Roman" w:cs="Times New Roman"/>
                <w:color w:val="000000"/>
                <w:sz w:val="20"/>
                <w:szCs w:val="20"/>
              </w:rPr>
              <w:t>SD</w:t>
            </w:r>
          </w:p>
        </w:tc>
        <w:tc>
          <w:tcPr>
            <w:tcW w:w="1121" w:type="pct"/>
            <w:vAlign w:val="center"/>
          </w:tcPr>
          <w:p w14:paraId="126F6D6D" w14:textId="12C1FC82" w:rsidR="00EC6B81" w:rsidRPr="00A155B1" w:rsidRDefault="00EC6B81"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9.21±</w:t>
            </w:r>
            <w:r w:rsidRPr="00A155B1">
              <w:rPr>
                <w:rFonts w:ascii="Times New Roman" w:hAnsi="Times New Roman" w:cs="Times New Roman"/>
                <w:color w:val="000000"/>
                <w:sz w:val="20"/>
                <w:szCs w:val="20"/>
              </w:rPr>
              <w:t>0.8</w:t>
            </w:r>
          </w:p>
        </w:tc>
        <w:tc>
          <w:tcPr>
            <w:tcW w:w="1041" w:type="pct"/>
            <w:vAlign w:val="center"/>
          </w:tcPr>
          <w:p w14:paraId="57C5970F" w14:textId="1A234168" w:rsidR="00EC6B81" w:rsidRPr="00A155B1" w:rsidRDefault="00EC6B81"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19.56±</w:t>
            </w:r>
            <w:r w:rsidRPr="00A155B1">
              <w:rPr>
                <w:rFonts w:ascii="Times New Roman" w:hAnsi="Times New Roman" w:cs="Times New Roman"/>
                <w:color w:val="000000"/>
                <w:sz w:val="20"/>
                <w:szCs w:val="20"/>
              </w:rPr>
              <w:t>1.1</w:t>
            </w:r>
          </w:p>
        </w:tc>
        <w:tc>
          <w:tcPr>
            <w:tcW w:w="484" w:type="pct"/>
            <w:vAlign w:val="center"/>
          </w:tcPr>
          <w:p w14:paraId="5240F796" w14:textId="77777777" w:rsidR="00EC6B81" w:rsidRPr="00A155B1" w:rsidRDefault="00EC6B81"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&lt; 0.001</w:t>
            </w:r>
          </w:p>
        </w:tc>
      </w:tr>
      <w:tr w:rsidR="00164F87" w:rsidRPr="00A155B1" w14:paraId="0A58C62C" w14:textId="77777777" w:rsidTr="00164F87">
        <w:trPr>
          <w:cnfStyle w:val="000000100000" w:firstRow="0" w:lastRow="0" w:firstColumn="0" w:lastColumn="0" w:oddVBand="0" w:evenVBand="0" w:oddHBand="1" w:evenHBand="0" w:firstRowFirstColumn="0" w:firstRowLastColumn="0" w:lastRowFirstColumn="0" w:lastRowLastColumn="0"/>
          <w:trHeight w:val="20"/>
        </w:trPr>
        <w:tc>
          <w:tcPr>
            <w:tcW w:w="1051" w:type="pct"/>
            <w:vMerge w:val="restart"/>
            <w:vAlign w:val="center"/>
          </w:tcPr>
          <w:p w14:paraId="087F302B" w14:textId="02339999" w:rsidR="00164F87" w:rsidRPr="00EC6B81" w:rsidRDefault="00164F87" w:rsidP="00EC6B81">
            <w:pPr>
              <w:spacing w:after="0" w:line="240" w:lineRule="auto"/>
              <w:rPr>
                <w:rFonts w:ascii="Times New Roman" w:hAnsi="Times New Roman" w:cs="Times New Roman"/>
                <w:b/>
                <w:color w:val="000000"/>
                <w:sz w:val="20"/>
                <w:szCs w:val="20"/>
              </w:rPr>
            </w:pPr>
            <w:r w:rsidRPr="00EC6B81">
              <w:rPr>
                <w:rFonts w:ascii="Times New Roman" w:hAnsi="Times New Roman" w:cs="Times New Roman"/>
                <w:b/>
                <w:color w:val="000000"/>
                <w:sz w:val="20"/>
                <w:szCs w:val="20"/>
              </w:rPr>
              <w:t>Age</w:t>
            </w:r>
            <w:r w:rsidR="00960B0C">
              <w:rPr>
                <w:rFonts w:ascii="Times New Roman" w:hAnsi="Times New Roman" w:cs="Times New Roman"/>
                <w:b/>
                <w:color w:val="000000"/>
                <w:sz w:val="20"/>
                <w:szCs w:val="20"/>
              </w:rPr>
              <w:t xml:space="preserve"> (years</w:t>
            </w:r>
            <w:bookmarkStart w:id="0" w:name="_GoBack"/>
            <w:bookmarkEnd w:id="0"/>
            <w:r w:rsidR="00960B0C">
              <w:rPr>
                <w:rFonts w:ascii="Times New Roman" w:hAnsi="Times New Roman" w:cs="Times New Roman"/>
                <w:b/>
                <w:color w:val="000000"/>
                <w:sz w:val="20"/>
                <w:szCs w:val="20"/>
              </w:rPr>
              <w:t>)</w:t>
            </w:r>
          </w:p>
        </w:tc>
        <w:tc>
          <w:tcPr>
            <w:tcW w:w="1303" w:type="pct"/>
            <w:vAlign w:val="center"/>
          </w:tcPr>
          <w:p w14:paraId="126799F8" w14:textId="21443176" w:rsidR="00164F87" w:rsidRPr="00A155B1" w:rsidRDefault="00164F87" w:rsidP="00960B0C">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 xml:space="preserve">≤ 40 </w:t>
            </w:r>
          </w:p>
        </w:tc>
        <w:tc>
          <w:tcPr>
            <w:tcW w:w="1121" w:type="pct"/>
            <w:vAlign w:val="center"/>
          </w:tcPr>
          <w:p w14:paraId="2B8A8959" w14:textId="17640E0F"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10.32±</w:t>
            </w:r>
            <w:r w:rsidRPr="00A155B1">
              <w:rPr>
                <w:rFonts w:ascii="Times New Roman" w:hAnsi="Times New Roman" w:cs="Times New Roman"/>
                <w:color w:val="000000"/>
                <w:sz w:val="20"/>
                <w:szCs w:val="20"/>
              </w:rPr>
              <w:t>0.4</w:t>
            </w:r>
          </w:p>
        </w:tc>
        <w:tc>
          <w:tcPr>
            <w:tcW w:w="1041" w:type="pct"/>
            <w:vAlign w:val="center"/>
          </w:tcPr>
          <w:p w14:paraId="7CC3F564" w14:textId="24BCFB85"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19.92±</w:t>
            </w:r>
            <w:r w:rsidRPr="00A155B1">
              <w:rPr>
                <w:rFonts w:ascii="Times New Roman" w:hAnsi="Times New Roman" w:cs="Times New Roman"/>
                <w:color w:val="000000"/>
                <w:sz w:val="20"/>
                <w:szCs w:val="20"/>
              </w:rPr>
              <w:t>0.8</w:t>
            </w:r>
          </w:p>
        </w:tc>
        <w:tc>
          <w:tcPr>
            <w:tcW w:w="484" w:type="pct"/>
            <w:vAlign w:val="center"/>
          </w:tcPr>
          <w:p w14:paraId="04AA0A46"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&lt; 0.001</w:t>
            </w:r>
          </w:p>
        </w:tc>
      </w:tr>
      <w:tr w:rsidR="00164F87" w:rsidRPr="00A155B1" w14:paraId="109F6698" w14:textId="77777777" w:rsidTr="00164F87">
        <w:trPr>
          <w:cnfStyle w:val="000000010000" w:firstRow="0" w:lastRow="0" w:firstColumn="0" w:lastColumn="0" w:oddVBand="0" w:evenVBand="0" w:oddHBand="0" w:evenHBand="1" w:firstRowFirstColumn="0" w:firstRowLastColumn="0" w:lastRowFirstColumn="0" w:lastRowLastColumn="0"/>
          <w:trHeight w:val="20"/>
        </w:trPr>
        <w:tc>
          <w:tcPr>
            <w:tcW w:w="1051" w:type="pct"/>
            <w:vMerge/>
            <w:vAlign w:val="center"/>
          </w:tcPr>
          <w:p w14:paraId="0AB735F1" w14:textId="77777777" w:rsidR="00164F87" w:rsidRPr="00EC6B81" w:rsidRDefault="00164F87" w:rsidP="00EC6B81">
            <w:pPr>
              <w:spacing w:after="0" w:line="240" w:lineRule="auto"/>
              <w:rPr>
                <w:rFonts w:ascii="Times New Roman" w:hAnsi="Times New Roman" w:cs="Times New Roman"/>
                <w:b/>
                <w:color w:val="000000"/>
                <w:sz w:val="20"/>
                <w:szCs w:val="20"/>
              </w:rPr>
            </w:pPr>
          </w:p>
        </w:tc>
        <w:tc>
          <w:tcPr>
            <w:tcW w:w="1303" w:type="pct"/>
            <w:vAlign w:val="center"/>
          </w:tcPr>
          <w:p w14:paraId="319D1B9E" w14:textId="5C99B58D" w:rsidR="00164F87" w:rsidRPr="00A155B1" w:rsidRDefault="00164F87" w:rsidP="00960B0C">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 xml:space="preserve">≥41 </w:t>
            </w:r>
          </w:p>
        </w:tc>
        <w:tc>
          <w:tcPr>
            <w:tcW w:w="1121" w:type="pct"/>
            <w:vAlign w:val="center"/>
          </w:tcPr>
          <w:p w14:paraId="733957A9" w14:textId="34DB8B67"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8.16±</w:t>
            </w:r>
            <w:r w:rsidRPr="00A155B1">
              <w:rPr>
                <w:rFonts w:ascii="Times New Roman" w:hAnsi="Times New Roman" w:cs="Times New Roman"/>
                <w:color w:val="000000"/>
                <w:sz w:val="20"/>
                <w:szCs w:val="20"/>
              </w:rPr>
              <w:t>0.6</w:t>
            </w:r>
          </w:p>
        </w:tc>
        <w:tc>
          <w:tcPr>
            <w:tcW w:w="1041" w:type="pct"/>
            <w:vAlign w:val="center"/>
          </w:tcPr>
          <w:p w14:paraId="79E4D15F" w14:textId="53E6DE21"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18.12±</w:t>
            </w:r>
            <w:r w:rsidRPr="00A155B1">
              <w:rPr>
                <w:rFonts w:ascii="Times New Roman" w:hAnsi="Times New Roman" w:cs="Times New Roman"/>
                <w:color w:val="000000"/>
                <w:sz w:val="20"/>
                <w:szCs w:val="20"/>
              </w:rPr>
              <w:t>1.2</w:t>
            </w:r>
          </w:p>
        </w:tc>
        <w:tc>
          <w:tcPr>
            <w:tcW w:w="484" w:type="pct"/>
            <w:vAlign w:val="center"/>
          </w:tcPr>
          <w:p w14:paraId="5A4127C4"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&lt; 0.001</w:t>
            </w:r>
          </w:p>
        </w:tc>
      </w:tr>
      <w:tr w:rsidR="00164F87" w:rsidRPr="00A155B1" w14:paraId="63254292" w14:textId="77777777" w:rsidTr="00164F87">
        <w:trPr>
          <w:cnfStyle w:val="000000100000" w:firstRow="0" w:lastRow="0" w:firstColumn="0" w:lastColumn="0" w:oddVBand="0" w:evenVBand="0" w:oddHBand="1" w:evenHBand="0" w:firstRowFirstColumn="0" w:firstRowLastColumn="0" w:lastRowFirstColumn="0" w:lastRowLastColumn="0"/>
          <w:trHeight w:val="20"/>
        </w:trPr>
        <w:tc>
          <w:tcPr>
            <w:tcW w:w="1051" w:type="pct"/>
            <w:vMerge w:val="restart"/>
            <w:vAlign w:val="center"/>
          </w:tcPr>
          <w:p w14:paraId="4E2F8745" w14:textId="77777777" w:rsidR="00164F87" w:rsidRPr="00EC6B81" w:rsidRDefault="00164F87" w:rsidP="00EC6B81">
            <w:pPr>
              <w:spacing w:after="0" w:line="240" w:lineRule="auto"/>
              <w:rPr>
                <w:rFonts w:ascii="Times New Roman" w:hAnsi="Times New Roman" w:cs="Times New Roman"/>
                <w:b/>
                <w:color w:val="000000"/>
                <w:sz w:val="20"/>
                <w:szCs w:val="20"/>
              </w:rPr>
            </w:pPr>
            <w:r w:rsidRPr="00EC6B81">
              <w:rPr>
                <w:rFonts w:ascii="Times New Roman" w:hAnsi="Times New Roman" w:cs="Times New Roman"/>
                <w:b/>
                <w:color w:val="000000"/>
                <w:sz w:val="20"/>
                <w:szCs w:val="20"/>
              </w:rPr>
              <w:t>Gender</w:t>
            </w:r>
          </w:p>
        </w:tc>
        <w:tc>
          <w:tcPr>
            <w:tcW w:w="1303" w:type="pct"/>
            <w:vAlign w:val="center"/>
          </w:tcPr>
          <w:p w14:paraId="106548CC"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Male</w:t>
            </w:r>
          </w:p>
        </w:tc>
        <w:tc>
          <w:tcPr>
            <w:tcW w:w="1121" w:type="pct"/>
            <w:vAlign w:val="center"/>
          </w:tcPr>
          <w:p w14:paraId="18A66EB6" w14:textId="64928F9E"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9.36±</w:t>
            </w:r>
            <w:r w:rsidRPr="00A155B1">
              <w:rPr>
                <w:rFonts w:ascii="Times New Roman" w:hAnsi="Times New Roman" w:cs="Times New Roman"/>
                <w:color w:val="000000"/>
                <w:sz w:val="20"/>
                <w:szCs w:val="20"/>
              </w:rPr>
              <w:t>0.5</w:t>
            </w:r>
          </w:p>
        </w:tc>
        <w:tc>
          <w:tcPr>
            <w:tcW w:w="1041" w:type="pct"/>
            <w:vAlign w:val="center"/>
          </w:tcPr>
          <w:p w14:paraId="43F20339" w14:textId="385DD31A"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19.68±</w:t>
            </w:r>
            <w:r w:rsidRPr="00A155B1">
              <w:rPr>
                <w:rFonts w:ascii="Times New Roman" w:hAnsi="Times New Roman" w:cs="Times New Roman"/>
                <w:color w:val="000000"/>
                <w:sz w:val="20"/>
                <w:szCs w:val="20"/>
              </w:rPr>
              <w:t>1.1</w:t>
            </w:r>
          </w:p>
        </w:tc>
        <w:tc>
          <w:tcPr>
            <w:tcW w:w="484" w:type="pct"/>
            <w:vAlign w:val="center"/>
          </w:tcPr>
          <w:p w14:paraId="36728A02"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&lt; 0.001</w:t>
            </w:r>
          </w:p>
        </w:tc>
      </w:tr>
      <w:tr w:rsidR="00164F87" w:rsidRPr="00A155B1" w14:paraId="6E48C1FE" w14:textId="77777777" w:rsidTr="00164F87">
        <w:trPr>
          <w:cnfStyle w:val="000000010000" w:firstRow="0" w:lastRow="0" w:firstColumn="0" w:lastColumn="0" w:oddVBand="0" w:evenVBand="0" w:oddHBand="0" w:evenHBand="1" w:firstRowFirstColumn="0" w:firstRowLastColumn="0" w:lastRowFirstColumn="0" w:lastRowLastColumn="0"/>
          <w:trHeight w:val="20"/>
        </w:trPr>
        <w:tc>
          <w:tcPr>
            <w:tcW w:w="1051" w:type="pct"/>
            <w:vMerge/>
            <w:vAlign w:val="center"/>
          </w:tcPr>
          <w:p w14:paraId="2777BEB2" w14:textId="77777777" w:rsidR="00164F87" w:rsidRPr="00EC6B81" w:rsidRDefault="00164F87" w:rsidP="00EC6B81">
            <w:pPr>
              <w:spacing w:after="0" w:line="240" w:lineRule="auto"/>
              <w:rPr>
                <w:rFonts w:ascii="Times New Roman" w:hAnsi="Times New Roman" w:cs="Times New Roman"/>
                <w:b/>
                <w:color w:val="000000"/>
                <w:sz w:val="20"/>
                <w:szCs w:val="20"/>
              </w:rPr>
            </w:pPr>
          </w:p>
        </w:tc>
        <w:tc>
          <w:tcPr>
            <w:tcW w:w="1303" w:type="pct"/>
            <w:vAlign w:val="center"/>
          </w:tcPr>
          <w:p w14:paraId="37DB7C78"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Females</w:t>
            </w:r>
          </w:p>
        </w:tc>
        <w:tc>
          <w:tcPr>
            <w:tcW w:w="1121" w:type="pct"/>
            <w:vAlign w:val="center"/>
          </w:tcPr>
          <w:p w14:paraId="7A42DE35" w14:textId="0EE7CC7E"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8.88±</w:t>
            </w:r>
            <w:r w:rsidRPr="00A155B1">
              <w:rPr>
                <w:rFonts w:ascii="Times New Roman" w:hAnsi="Times New Roman" w:cs="Times New Roman"/>
                <w:color w:val="000000"/>
                <w:sz w:val="20"/>
                <w:szCs w:val="20"/>
              </w:rPr>
              <w:t>0.6</w:t>
            </w:r>
          </w:p>
        </w:tc>
        <w:tc>
          <w:tcPr>
            <w:tcW w:w="1041" w:type="pct"/>
            <w:vAlign w:val="center"/>
          </w:tcPr>
          <w:p w14:paraId="7253968E" w14:textId="2CC692B2"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19.44±</w:t>
            </w:r>
            <w:r w:rsidRPr="00A155B1">
              <w:rPr>
                <w:rFonts w:ascii="Times New Roman" w:hAnsi="Times New Roman" w:cs="Times New Roman"/>
                <w:color w:val="000000"/>
                <w:sz w:val="20"/>
                <w:szCs w:val="20"/>
              </w:rPr>
              <w:t>1</w:t>
            </w:r>
          </w:p>
        </w:tc>
        <w:tc>
          <w:tcPr>
            <w:tcW w:w="484" w:type="pct"/>
            <w:vAlign w:val="center"/>
          </w:tcPr>
          <w:p w14:paraId="0BC3B6CE"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&lt; 0.001</w:t>
            </w:r>
          </w:p>
        </w:tc>
      </w:tr>
      <w:tr w:rsidR="00164F87" w:rsidRPr="00A155B1" w14:paraId="616C6373" w14:textId="77777777" w:rsidTr="00164F87">
        <w:trPr>
          <w:cnfStyle w:val="000000100000" w:firstRow="0" w:lastRow="0" w:firstColumn="0" w:lastColumn="0" w:oddVBand="0" w:evenVBand="0" w:oddHBand="1" w:evenHBand="0" w:firstRowFirstColumn="0" w:firstRowLastColumn="0" w:lastRowFirstColumn="0" w:lastRowLastColumn="0"/>
          <w:trHeight w:val="20"/>
        </w:trPr>
        <w:tc>
          <w:tcPr>
            <w:tcW w:w="1051" w:type="pct"/>
            <w:vMerge w:val="restart"/>
            <w:vAlign w:val="center"/>
          </w:tcPr>
          <w:p w14:paraId="78472036" w14:textId="77777777" w:rsidR="00164F87" w:rsidRPr="00EC6B81" w:rsidRDefault="00164F87" w:rsidP="00EC6B81">
            <w:pPr>
              <w:spacing w:after="0" w:line="240" w:lineRule="auto"/>
              <w:rPr>
                <w:rFonts w:ascii="Times New Roman" w:hAnsi="Times New Roman" w:cs="Times New Roman"/>
                <w:b/>
                <w:color w:val="000000"/>
                <w:sz w:val="20"/>
                <w:szCs w:val="20"/>
              </w:rPr>
            </w:pPr>
            <w:r w:rsidRPr="00EC6B81">
              <w:rPr>
                <w:rFonts w:ascii="Times New Roman" w:hAnsi="Times New Roman" w:cs="Times New Roman"/>
                <w:b/>
                <w:color w:val="000000"/>
                <w:sz w:val="20"/>
                <w:szCs w:val="20"/>
              </w:rPr>
              <w:t>Indication</w:t>
            </w:r>
          </w:p>
        </w:tc>
        <w:tc>
          <w:tcPr>
            <w:tcW w:w="1303" w:type="pct"/>
            <w:vAlign w:val="center"/>
          </w:tcPr>
          <w:p w14:paraId="5BABAA08"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Functional</w:t>
            </w:r>
          </w:p>
        </w:tc>
        <w:tc>
          <w:tcPr>
            <w:tcW w:w="1121" w:type="pct"/>
            <w:vAlign w:val="center"/>
          </w:tcPr>
          <w:p w14:paraId="63A6DCD4" w14:textId="3C8F2E0E"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9.84±</w:t>
            </w:r>
            <w:r w:rsidRPr="00A155B1">
              <w:rPr>
                <w:rFonts w:ascii="Times New Roman" w:hAnsi="Times New Roman" w:cs="Times New Roman"/>
                <w:color w:val="000000"/>
                <w:sz w:val="20"/>
                <w:szCs w:val="20"/>
              </w:rPr>
              <w:t>0.8</w:t>
            </w:r>
          </w:p>
        </w:tc>
        <w:tc>
          <w:tcPr>
            <w:tcW w:w="1041" w:type="pct"/>
            <w:vAlign w:val="center"/>
          </w:tcPr>
          <w:p w14:paraId="1372AEC0" w14:textId="1BE25399"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18.96±</w:t>
            </w:r>
            <w:r w:rsidRPr="00A155B1">
              <w:rPr>
                <w:rFonts w:ascii="Times New Roman" w:hAnsi="Times New Roman" w:cs="Times New Roman"/>
                <w:color w:val="000000"/>
                <w:sz w:val="20"/>
                <w:szCs w:val="20"/>
              </w:rPr>
              <w:t>0.9</w:t>
            </w:r>
          </w:p>
        </w:tc>
        <w:tc>
          <w:tcPr>
            <w:tcW w:w="484" w:type="pct"/>
            <w:vAlign w:val="center"/>
          </w:tcPr>
          <w:p w14:paraId="31A6A749"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&lt; 0.001</w:t>
            </w:r>
          </w:p>
        </w:tc>
      </w:tr>
      <w:tr w:rsidR="00164F87" w:rsidRPr="00A155B1" w14:paraId="2F31D951" w14:textId="77777777" w:rsidTr="00164F87">
        <w:trPr>
          <w:cnfStyle w:val="000000010000" w:firstRow="0" w:lastRow="0" w:firstColumn="0" w:lastColumn="0" w:oddVBand="0" w:evenVBand="0" w:oddHBand="0" w:evenHBand="1" w:firstRowFirstColumn="0" w:firstRowLastColumn="0" w:lastRowFirstColumn="0" w:lastRowLastColumn="0"/>
          <w:trHeight w:val="20"/>
        </w:trPr>
        <w:tc>
          <w:tcPr>
            <w:tcW w:w="1051" w:type="pct"/>
            <w:vMerge/>
            <w:vAlign w:val="center"/>
          </w:tcPr>
          <w:p w14:paraId="16301B01" w14:textId="77777777" w:rsidR="00164F87" w:rsidRPr="00EC6B81" w:rsidRDefault="00164F87" w:rsidP="00EC6B81">
            <w:pPr>
              <w:spacing w:after="0" w:line="240" w:lineRule="auto"/>
              <w:rPr>
                <w:rFonts w:ascii="Times New Roman" w:hAnsi="Times New Roman" w:cs="Times New Roman"/>
                <w:b/>
                <w:color w:val="000000"/>
                <w:sz w:val="20"/>
                <w:szCs w:val="20"/>
              </w:rPr>
            </w:pPr>
          </w:p>
        </w:tc>
        <w:tc>
          <w:tcPr>
            <w:tcW w:w="1303" w:type="pct"/>
            <w:vAlign w:val="center"/>
          </w:tcPr>
          <w:p w14:paraId="4E88C23D"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Aesthetic</w:t>
            </w:r>
          </w:p>
        </w:tc>
        <w:tc>
          <w:tcPr>
            <w:tcW w:w="1121" w:type="pct"/>
            <w:vAlign w:val="center"/>
          </w:tcPr>
          <w:p w14:paraId="6F9085EF" w14:textId="69F33505"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9.36±</w:t>
            </w:r>
            <w:r w:rsidRPr="00A155B1">
              <w:rPr>
                <w:rFonts w:ascii="Times New Roman" w:hAnsi="Times New Roman" w:cs="Times New Roman"/>
                <w:color w:val="000000"/>
                <w:sz w:val="20"/>
                <w:szCs w:val="20"/>
              </w:rPr>
              <w:t>0.7</w:t>
            </w:r>
          </w:p>
        </w:tc>
        <w:tc>
          <w:tcPr>
            <w:tcW w:w="1041" w:type="pct"/>
            <w:vAlign w:val="center"/>
          </w:tcPr>
          <w:p w14:paraId="166F119F" w14:textId="48F1DA4F"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18.72±</w:t>
            </w:r>
            <w:r w:rsidRPr="00A155B1">
              <w:rPr>
                <w:rFonts w:ascii="Times New Roman" w:hAnsi="Times New Roman" w:cs="Times New Roman"/>
                <w:color w:val="000000"/>
                <w:sz w:val="20"/>
                <w:szCs w:val="20"/>
              </w:rPr>
              <w:t>1.1</w:t>
            </w:r>
          </w:p>
        </w:tc>
        <w:tc>
          <w:tcPr>
            <w:tcW w:w="484" w:type="pct"/>
            <w:vAlign w:val="center"/>
          </w:tcPr>
          <w:p w14:paraId="3E03B48A"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&lt; 0.001</w:t>
            </w:r>
          </w:p>
        </w:tc>
      </w:tr>
      <w:tr w:rsidR="00164F87" w:rsidRPr="00A155B1" w14:paraId="249B7D1B" w14:textId="77777777" w:rsidTr="00164F87">
        <w:trPr>
          <w:cnfStyle w:val="000000100000" w:firstRow="0" w:lastRow="0" w:firstColumn="0" w:lastColumn="0" w:oddVBand="0" w:evenVBand="0" w:oddHBand="1" w:evenHBand="0" w:firstRowFirstColumn="0" w:firstRowLastColumn="0" w:lastRowFirstColumn="0" w:lastRowLastColumn="0"/>
          <w:trHeight w:val="20"/>
        </w:trPr>
        <w:tc>
          <w:tcPr>
            <w:tcW w:w="1051" w:type="pct"/>
            <w:vMerge/>
            <w:vAlign w:val="center"/>
          </w:tcPr>
          <w:p w14:paraId="266AC155" w14:textId="77777777" w:rsidR="00164F87" w:rsidRPr="00EC6B81" w:rsidRDefault="00164F87" w:rsidP="00EC6B81">
            <w:pPr>
              <w:spacing w:after="0" w:line="240" w:lineRule="auto"/>
              <w:rPr>
                <w:rFonts w:ascii="Times New Roman" w:hAnsi="Times New Roman" w:cs="Times New Roman"/>
                <w:b/>
                <w:color w:val="000000"/>
                <w:sz w:val="20"/>
                <w:szCs w:val="20"/>
              </w:rPr>
            </w:pPr>
          </w:p>
        </w:tc>
        <w:tc>
          <w:tcPr>
            <w:tcW w:w="1303" w:type="pct"/>
            <w:vAlign w:val="center"/>
          </w:tcPr>
          <w:p w14:paraId="6887A99A"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Combined</w:t>
            </w:r>
          </w:p>
        </w:tc>
        <w:tc>
          <w:tcPr>
            <w:tcW w:w="1121" w:type="pct"/>
            <w:vAlign w:val="center"/>
          </w:tcPr>
          <w:p w14:paraId="37825CFA" w14:textId="5F9BEE4D"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8.88±</w:t>
            </w:r>
            <w:r w:rsidRPr="00A155B1">
              <w:rPr>
                <w:rFonts w:ascii="Times New Roman" w:hAnsi="Times New Roman" w:cs="Times New Roman"/>
                <w:color w:val="000000"/>
                <w:sz w:val="20"/>
                <w:szCs w:val="20"/>
              </w:rPr>
              <w:t>0.3</w:t>
            </w:r>
          </w:p>
        </w:tc>
        <w:tc>
          <w:tcPr>
            <w:tcW w:w="1041" w:type="pct"/>
            <w:vAlign w:val="center"/>
          </w:tcPr>
          <w:p w14:paraId="1F35A91B" w14:textId="569D959A"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19.44±</w:t>
            </w:r>
            <w:r w:rsidRPr="00A155B1">
              <w:rPr>
                <w:rFonts w:ascii="Times New Roman" w:hAnsi="Times New Roman" w:cs="Times New Roman"/>
                <w:color w:val="000000"/>
                <w:sz w:val="20"/>
                <w:szCs w:val="20"/>
              </w:rPr>
              <w:t>0.8</w:t>
            </w:r>
          </w:p>
        </w:tc>
        <w:tc>
          <w:tcPr>
            <w:tcW w:w="484" w:type="pct"/>
            <w:vAlign w:val="center"/>
          </w:tcPr>
          <w:p w14:paraId="68A532D1"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&lt; 0.001</w:t>
            </w:r>
          </w:p>
        </w:tc>
      </w:tr>
      <w:tr w:rsidR="00164F87" w:rsidRPr="00A155B1" w14:paraId="23A859E2" w14:textId="77777777" w:rsidTr="00164F87">
        <w:trPr>
          <w:cnfStyle w:val="000000010000" w:firstRow="0" w:lastRow="0" w:firstColumn="0" w:lastColumn="0" w:oddVBand="0" w:evenVBand="0" w:oddHBand="0" w:evenHBand="1" w:firstRowFirstColumn="0" w:firstRowLastColumn="0" w:lastRowFirstColumn="0" w:lastRowLastColumn="0"/>
          <w:trHeight w:val="20"/>
        </w:trPr>
        <w:tc>
          <w:tcPr>
            <w:tcW w:w="1051" w:type="pct"/>
            <w:vMerge w:val="restart"/>
            <w:vAlign w:val="center"/>
          </w:tcPr>
          <w:p w14:paraId="7C1B2DFA" w14:textId="77777777" w:rsidR="00164F87" w:rsidRPr="00EC6B81" w:rsidRDefault="00164F87" w:rsidP="00EC6B81">
            <w:pPr>
              <w:spacing w:after="0" w:line="240" w:lineRule="auto"/>
              <w:rPr>
                <w:rFonts w:ascii="Times New Roman" w:hAnsi="Times New Roman" w:cs="Times New Roman"/>
                <w:b/>
                <w:color w:val="000000"/>
                <w:sz w:val="20"/>
                <w:szCs w:val="20"/>
              </w:rPr>
            </w:pPr>
            <w:r w:rsidRPr="00EC6B81">
              <w:rPr>
                <w:rFonts w:ascii="Times New Roman" w:hAnsi="Times New Roman" w:cs="Times New Roman"/>
                <w:b/>
                <w:color w:val="000000"/>
                <w:sz w:val="20"/>
                <w:szCs w:val="20"/>
              </w:rPr>
              <w:t>Aetiology</w:t>
            </w:r>
          </w:p>
        </w:tc>
        <w:tc>
          <w:tcPr>
            <w:tcW w:w="1303" w:type="pct"/>
            <w:vAlign w:val="center"/>
          </w:tcPr>
          <w:p w14:paraId="39BFC05D"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Trauma</w:t>
            </w:r>
          </w:p>
        </w:tc>
        <w:tc>
          <w:tcPr>
            <w:tcW w:w="1121" w:type="pct"/>
            <w:vAlign w:val="center"/>
          </w:tcPr>
          <w:p w14:paraId="0C438309" w14:textId="71E203B3"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8.88±</w:t>
            </w:r>
            <w:r w:rsidRPr="00A155B1">
              <w:rPr>
                <w:rFonts w:ascii="Times New Roman" w:hAnsi="Times New Roman" w:cs="Times New Roman"/>
                <w:color w:val="000000"/>
                <w:sz w:val="20"/>
                <w:szCs w:val="20"/>
              </w:rPr>
              <w:t>0.7</w:t>
            </w:r>
          </w:p>
        </w:tc>
        <w:tc>
          <w:tcPr>
            <w:tcW w:w="1041" w:type="pct"/>
            <w:vAlign w:val="center"/>
          </w:tcPr>
          <w:p w14:paraId="15069C2E" w14:textId="74CC27EF"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19.68±</w:t>
            </w:r>
            <w:r w:rsidRPr="00A155B1">
              <w:rPr>
                <w:rFonts w:ascii="Times New Roman" w:hAnsi="Times New Roman" w:cs="Times New Roman"/>
                <w:color w:val="000000"/>
                <w:sz w:val="20"/>
                <w:szCs w:val="20"/>
              </w:rPr>
              <w:t>1.2</w:t>
            </w:r>
          </w:p>
        </w:tc>
        <w:tc>
          <w:tcPr>
            <w:tcW w:w="484" w:type="pct"/>
            <w:vAlign w:val="center"/>
          </w:tcPr>
          <w:p w14:paraId="39A2551F"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&lt; 0.001</w:t>
            </w:r>
          </w:p>
        </w:tc>
      </w:tr>
      <w:tr w:rsidR="00164F87" w:rsidRPr="00A155B1" w14:paraId="33213DF7" w14:textId="77777777" w:rsidTr="00164F87">
        <w:trPr>
          <w:cnfStyle w:val="000000100000" w:firstRow="0" w:lastRow="0" w:firstColumn="0" w:lastColumn="0" w:oddVBand="0" w:evenVBand="0" w:oddHBand="1" w:evenHBand="0" w:firstRowFirstColumn="0" w:firstRowLastColumn="0" w:lastRowFirstColumn="0" w:lastRowLastColumn="0"/>
          <w:trHeight w:val="20"/>
        </w:trPr>
        <w:tc>
          <w:tcPr>
            <w:tcW w:w="1051" w:type="pct"/>
            <w:vMerge/>
            <w:vAlign w:val="center"/>
          </w:tcPr>
          <w:p w14:paraId="0C8D01DB" w14:textId="77777777" w:rsidR="00164F87" w:rsidRPr="00EC6B81" w:rsidRDefault="00164F87" w:rsidP="00EC6B81">
            <w:pPr>
              <w:spacing w:after="0" w:line="240" w:lineRule="auto"/>
              <w:rPr>
                <w:rFonts w:ascii="Times New Roman" w:hAnsi="Times New Roman" w:cs="Times New Roman"/>
                <w:b/>
                <w:color w:val="000000"/>
                <w:sz w:val="20"/>
                <w:szCs w:val="20"/>
              </w:rPr>
            </w:pPr>
          </w:p>
        </w:tc>
        <w:tc>
          <w:tcPr>
            <w:tcW w:w="1303" w:type="pct"/>
            <w:vAlign w:val="center"/>
          </w:tcPr>
          <w:p w14:paraId="188CDE5E"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Developmental</w:t>
            </w:r>
          </w:p>
        </w:tc>
        <w:tc>
          <w:tcPr>
            <w:tcW w:w="1121" w:type="pct"/>
            <w:vAlign w:val="center"/>
          </w:tcPr>
          <w:p w14:paraId="6F3B6B47" w14:textId="1F100EF3"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10.08±</w:t>
            </w:r>
            <w:r w:rsidRPr="00A155B1">
              <w:rPr>
                <w:rFonts w:ascii="Times New Roman" w:hAnsi="Times New Roman" w:cs="Times New Roman"/>
                <w:color w:val="000000"/>
                <w:sz w:val="20"/>
                <w:szCs w:val="20"/>
              </w:rPr>
              <w:t>0.5</w:t>
            </w:r>
          </w:p>
        </w:tc>
        <w:tc>
          <w:tcPr>
            <w:tcW w:w="1041" w:type="pct"/>
            <w:vAlign w:val="center"/>
          </w:tcPr>
          <w:p w14:paraId="558F664C" w14:textId="16828CD6"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18.96±</w:t>
            </w:r>
            <w:r w:rsidRPr="00A155B1">
              <w:rPr>
                <w:rFonts w:ascii="Times New Roman" w:hAnsi="Times New Roman" w:cs="Times New Roman"/>
                <w:color w:val="000000"/>
                <w:sz w:val="20"/>
                <w:szCs w:val="20"/>
              </w:rPr>
              <w:t>0.8</w:t>
            </w:r>
          </w:p>
        </w:tc>
        <w:tc>
          <w:tcPr>
            <w:tcW w:w="484" w:type="pct"/>
            <w:vAlign w:val="center"/>
          </w:tcPr>
          <w:p w14:paraId="795453D6"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&lt; 0.001</w:t>
            </w:r>
          </w:p>
        </w:tc>
      </w:tr>
      <w:tr w:rsidR="00164F87" w:rsidRPr="00A155B1" w14:paraId="5D4B080A" w14:textId="77777777" w:rsidTr="00164F87">
        <w:trPr>
          <w:cnfStyle w:val="000000010000" w:firstRow="0" w:lastRow="0" w:firstColumn="0" w:lastColumn="0" w:oddVBand="0" w:evenVBand="0" w:oddHBand="0" w:evenHBand="1" w:firstRowFirstColumn="0" w:firstRowLastColumn="0" w:lastRowFirstColumn="0" w:lastRowLastColumn="0"/>
          <w:trHeight w:val="20"/>
        </w:trPr>
        <w:tc>
          <w:tcPr>
            <w:tcW w:w="1051" w:type="pct"/>
            <w:vMerge/>
            <w:vAlign w:val="center"/>
          </w:tcPr>
          <w:p w14:paraId="1D530513" w14:textId="77777777" w:rsidR="00164F87" w:rsidRPr="00EC6B81" w:rsidRDefault="00164F87" w:rsidP="00EC6B81">
            <w:pPr>
              <w:spacing w:after="0" w:line="240" w:lineRule="auto"/>
              <w:rPr>
                <w:rFonts w:ascii="Times New Roman" w:hAnsi="Times New Roman" w:cs="Times New Roman"/>
                <w:b/>
                <w:color w:val="000000"/>
                <w:sz w:val="20"/>
                <w:szCs w:val="20"/>
              </w:rPr>
            </w:pPr>
          </w:p>
        </w:tc>
        <w:tc>
          <w:tcPr>
            <w:tcW w:w="1303" w:type="pct"/>
            <w:vAlign w:val="center"/>
          </w:tcPr>
          <w:p w14:paraId="14F6634D" w14:textId="746A16C4"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Post septal abscess</w:t>
            </w:r>
          </w:p>
        </w:tc>
        <w:tc>
          <w:tcPr>
            <w:tcW w:w="1121" w:type="pct"/>
            <w:vAlign w:val="center"/>
          </w:tcPr>
          <w:p w14:paraId="4B4C39B1" w14:textId="66FF365A"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9.36±</w:t>
            </w:r>
            <w:r w:rsidRPr="00A155B1">
              <w:rPr>
                <w:rFonts w:ascii="Times New Roman" w:hAnsi="Times New Roman" w:cs="Times New Roman"/>
                <w:color w:val="000000"/>
                <w:sz w:val="20"/>
                <w:szCs w:val="20"/>
              </w:rPr>
              <w:t>0.6</w:t>
            </w:r>
          </w:p>
        </w:tc>
        <w:tc>
          <w:tcPr>
            <w:tcW w:w="1041" w:type="pct"/>
            <w:vAlign w:val="center"/>
          </w:tcPr>
          <w:p w14:paraId="464E2865" w14:textId="64A1D80D"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18.72±</w:t>
            </w:r>
            <w:r w:rsidRPr="00A155B1">
              <w:rPr>
                <w:rFonts w:ascii="Times New Roman" w:hAnsi="Times New Roman" w:cs="Times New Roman"/>
                <w:color w:val="000000"/>
                <w:sz w:val="20"/>
                <w:szCs w:val="20"/>
              </w:rPr>
              <w:t>1</w:t>
            </w:r>
          </w:p>
        </w:tc>
        <w:tc>
          <w:tcPr>
            <w:tcW w:w="484" w:type="pct"/>
            <w:vAlign w:val="center"/>
          </w:tcPr>
          <w:p w14:paraId="3F709683"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&lt; 0.001</w:t>
            </w:r>
          </w:p>
        </w:tc>
      </w:tr>
      <w:tr w:rsidR="00164F87" w:rsidRPr="00A155B1" w14:paraId="31C8E1D9" w14:textId="77777777" w:rsidTr="00164F87">
        <w:trPr>
          <w:cnfStyle w:val="000000100000" w:firstRow="0" w:lastRow="0" w:firstColumn="0" w:lastColumn="0" w:oddVBand="0" w:evenVBand="0" w:oddHBand="1" w:evenHBand="0" w:firstRowFirstColumn="0" w:firstRowLastColumn="0" w:lastRowFirstColumn="0" w:lastRowLastColumn="0"/>
          <w:trHeight w:val="20"/>
        </w:trPr>
        <w:tc>
          <w:tcPr>
            <w:tcW w:w="1051" w:type="pct"/>
            <w:vMerge w:val="restart"/>
            <w:vAlign w:val="center"/>
          </w:tcPr>
          <w:p w14:paraId="2280496B" w14:textId="77777777" w:rsidR="00164F87" w:rsidRPr="00EC6B81" w:rsidRDefault="00164F87" w:rsidP="00EC6B81">
            <w:pPr>
              <w:spacing w:after="0" w:line="240" w:lineRule="auto"/>
              <w:rPr>
                <w:rFonts w:ascii="Times New Roman" w:hAnsi="Times New Roman" w:cs="Times New Roman"/>
                <w:b/>
                <w:color w:val="000000"/>
                <w:sz w:val="20"/>
                <w:szCs w:val="20"/>
              </w:rPr>
            </w:pPr>
            <w:r w:rsidRPr="00EC6B81">
              <w:rPr>
                <w:rFonts w:ascii="Times New Roman" w:hAnsi="Times New Roman" w:cs="Times New Roman"/>
                <w:b/>
                <w:color w:val="000000"/>
                <w:sz w:val="20"/>
                <w:szCs w:val="20"/>
              </w:rPr>
              <w:t>Type of surgery</w:t>
            </w:r>
          </w:p>
        </w:tc>
        <w:tc>
          <w:tcPr>
            <w:tcW w:w="1303" w:type="pct"/>
            <w:vAlign w:val="center"/>
          </w:tcPr>
          <w:p w14:paraId="2E8D42EC"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Primary</w:t>
            </w:r>
          </w:p>
        </w:tc>
        <w:tc>
          <w:tcPr>
            <w:tcW w:w="1121" w:type="pct"/>
            <w:vAlign w:val="center"/>
          </w:tcPr>
          <w:p w14:paraId="7C4D2249" w14:textId="0F6DB6E8"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9.6±</w:t>
            </w:r>
            <w:r w:rsidRPr="00A155B1">
              <w:rPr>
                <w:rFonts w:ascii="Times New Roman" w:hAnsi="Times New Roman" w:cs="Times New Roman"/>
                <w:color w:val="000000"/>
                <w:sz w:val="20"/>
                <w:szCs w:val="20"/>
              </w:rPr>
              <w:t>0.8</w:t>
            </w:r>
          </w:p>
        </w:tc>
        <w:tc>
          <w:tcPr>
            <w:tcW w:w="1041" w:type="pct"/>
            <w:vAlign w:val="center"/>
          </w:tcPr>
          <w:p w14:paraId="36294075" w14:textId="31F21351"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19.68±</w:t>
            </w:r>
            <w:r w:rsidRPr="00A155B1">
              <w:rPr>
                <w:rFonts w:ascii="Times New Roman" w:hAnsi="Times New Roman" w:cs="Times New Roman"/>
                <w:color w:val="000000"/>
                <w:sz w:val="20"/>
                <w:szCs w:val="20"/>
              </w:rPr>
              <w:t>0.9</w:t>
            </w:r>
          </w:p>
        </w:tc>
        <w:tc>
          <w:tcPr>
            <w:tcW w:w="484" w:type="pct"/>
            <w:vAlign w:val="center"/>
          </w:tcPr>
          <w:p w14:paraId="679A9EBF"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&lt; 0.001</w:t>
            </w:r>
          </w:p>
        </w:tc>
      </w:tr>
      <w:tr w:rsidR="00164F87" w:rsidRPr="00A155B1" w14:paraId="013936C1" w14:textId="77777777" w:rsidTr="00164F87">
        <w:trPr>
          <w:cnfStyle w:val="000000010000" w:firstRow="0" w:lastRow="0" w:firstColumn="0" w:lastColumn="0" w:oddVBand="0" w:evenVBand="0" w:oddHBand="0" w:evenHBand="1" w:firstRowFirstColumn="0" w:firstRowLastColumn="0" w:lastRowFirstColumn="0" w:lastRowLastColumn="0"/>
          <w:trHeight w:val="20"/>
        </w:trPr>
        <w:tc>
          <w:tcPr>
            <w:tcW w:w="1051" w:type="pct"/>
            <w:vMerge/>
            <w:vAlign w:val="center"/>
          </w:tcPr>
          <w:p w14:paraId="028D2138" w14:textId="77777777" w:rsidR="00164F87" w:rsidRPr="00A155B1" w:rsidRDefault="00164F87" w:rsidP="00EC6B81">
            <w:pPr>
              <w:spacing w:after="0" w:line="240" w:lineRule="auto"/>
              <w:rPr>
                <w:rFonts w:ascii="Times New Roman" w:hAnsi="Times New Roman" w:cs="Times New Roman"/>
                <w:color w:val="000000"/>
                <w:sz w:val="20"/>
                <w:szCs w:val="20"/>
              </w:rPr>
            </w:pPr>
          </w:p>
        </w:tc>
        <w:tc>
          <w:tcPr>
            <w:tcW w:w="1303" w:type="pct"/>
            <w:vAlign w:val="center"/>
          </w:tcPr>
          <w:p w14:paraId="7B401D95"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Revision</w:t>
            </w:r>
          </w:p>
        </w:tc>
        <w:tc>
          <w:tcPr>
            <w:tcW w:w="1121" w:type="pct"/>
            <w:vAlign w:val="center"/>
          </w:tcPr>
          <w:p w14:paraId="65BBDED5" w14:textId="50C3885E"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9.12</w:t>
            </w:r>
            <w:r w:rsidRPr="00A155B1">
              <w:rPr>
                <w:rFonts w:ascii="Times New Roman" w:hAnsi="Times New Roman" w:cs="Times New Roman"/>
                <w:color w:val="000000"/>
                <w:sz w:val="20"/>
                <w:szCs w:val="20"/>
              </w:rPr>
              <w:t>±0.7</w:t>
            </w:r>
          </w:p>
        </w:tc>
        <w:tc>
          <w:tcPr>
            <w:tcW w:w="1041" w:type="pct"/>
            <w:vAlign w:val="center"/>
          </w:tcPr>
          <w:p w14:paraId="73606BF7" w14:textId="68BEC189" w:rsidR="00164F87" w:rsidRPr="00A155B1" w:rsidRDefault="00164F87" w:rsidP="00EC6B8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18.96±</w:t>
            </w:r>
            <w:r w:rsidRPr="00A155B1">
              <w:rPr>
                <w:rFonts w:ascii="Times New Roman" w:hAnsi="Times New Roman" w:cs="Times New Roman"/>
                <w:color w:val="000000"/>
                <w:sz w:val="20"/>
                <w:szCs w:val="20"/>
              </w:rPr>
              <w:t>1.2</w:t>
            </w:r>
          </w:p>
        </w:tc>
        <w:tc>
          <w:tcPr>
            <w:tcW w:w="484" w:type="pct"/>
            <w:vAlign w:val="center"/>
          </w:tcPr>
          <w:p w14:paraId="551AD3B9" w14:textId="77777777" w:rsidR="00164F87" w:rsidRPr="00A155B1" w:rsidRDefault="00164F87" w:rsidP="00EC6B81">
            <w:pPr>
              <w:spacing w:after="0" w:line="240" w:lineRule="auto"/>
              <w:rPr>
                <w:rFonts w:ascii="Times New Roman" w:hAnsi="Times New Roman" w:cs="Times New Roman"/>
                <w:color w:val="000000"/>
                <w:sz w:val="20"/>
                <w:szCs w:val="20"/>
              </w:rPr>
            </w:pPr>
            <w:r w:rsidRPr="00A155B1">
              <w:rPr>
                <w:rFonts w:ascii="Times New Roman" w:hAnsi="Times New Roman" w:cs="Times New Roman"/>
                <w:color w:val="000000"/>
                <w:sz w:val="20"/>
                <w:szCs w:val="20"/>
              </w:rPr>
              <w:t>&lt; 0.001</w:t>
            </w:r>
          </w:p>
        </w:tc>
      </w:tr>
    </w:tbl>
    <w:p w14:paraId="758C413A" w14:textId="77777777" w:rsidR="00EC6B81" w:rsidRDefault="00EC6B81" w:rsidP="00EC6B81">
      <w:pPr>
        <w:pStyle w:val="H1"/>
        <w:rPr>
          <w:caps w:val="0"/>
        </w:rPr>
      </w:pPr>
    </w:p>
    <w:p w14:paraId="2AF75D67" w14:textId="77777777" w:rsidR="00EC6B81" w:rsidRDefault="00EC6B81" w:rsidP="00EC6B81">
      <w:pPr>
        <w:pStyle w:val="H1"/>
        <w:rPr>
          <w:caps w:val="0"/>
        </w:rPr>
        <w:sectPr w:rsidR="00EC6B81" w:rsidSect="00164F87">
          <w:type w:val="continuous"/>
          <w:pgSz w:w="11906" w:h="16838" w:code="9"/>
          <w:pgMar w:top="1440" w:right="1021" w:bottom="1440" w:left="1021" w:header="709" w:footer="709" w:gutter="0"/>
          <w:cols w:space="567"/>
          <w:docGrid w:linePitch="360"/>
        </w:sectPr>
      </w:pPr>
    </w:p>
    <w:p w14:paraId="1CA9A238" w14:textId="77777777" w:rsidR="00B57A4C" w:rsidRDefault="006C391E" w:rsidP="00750A5A">
      <w:pPr>
        <w:pStyle w:val="H1"/>
      </w:pPr>
      <w:r w:rsidRPr="005F6283">
        <w:lastRenderedPageBreak/>
        <w:t>Discussion</w:t>
      </w:r>
    </w:p>
    <w:p w14:paraId="76F9E294" w14:textId="3AA12D82" w:rsidR="00497FA7" w:rsidRPr="00A155B1" w:rsidRDefault="00497FA7" w:rsidP="00497FA7">
      <w:pPr>
        <w:spacing w:before="240" w:line="240" w:lineRule="auto"/>
        <w:jc w:val="both"/>
        <w:rPr>
          <w:rFonts w:ascii="Times New Roman" w:eastAsia="Times New Roman" w:hAnsi="Times New Roman"/>
          <w:sz w:val="20"/>
          <w:szCs w:val="20"/>
        </w:rPr>
      </w:pPr>
      <w:r w:rsidRPr="00A155B1">
        <w:rPr>
          <w:rFonts w:ascii="Times New Roman" w:eastAsia="Times New Roman" w:hAnsi="Times New Roman"/>
          <w:sz w:val="20"/>
          <w:szCs w:val="20"/>
        </w:rPr>
        <w:t>Rhinoplasty is a cosmetic surgical procedure that aims to improve the aesthetic appearance of the nose and/or to correct functional issues such as breathing problems. This procedure has gained increasing popularity in recent years, especially in developing countries like India, where people have increasingly become conscio</w:t>
      </w:r>
      <w:r>
        <w:rPr>
          <w:rFonts w:ascii="Times New Roman" w:eastAsia="Times New Roman" w:hAnsi="Times New Roman"/>
          <w:sz w:val="20"/>
          <w:szCs w:val="20"/>
        </w:rPr>
        <w:t>us of their physical appearance.</w:t>
      </w:r>
      <w:r w:rsidRPr="00497FA7">
        <w:rPr>
          <w:rFonts w:ascii="Times New Roman" w:eastAsia="Times New Roman" w:hAnsi="Times New Roman"/>
          <w:color w:val="000000"/>
          <w:sz w:val="20"/>
          <w:szCs w:val="20"/>
          <w:vertAlign w:val="superscript"/>
        </w:rPr>
        <w:t>3,17</w:t>
      </w:r>
      <w:r w:rsidRPr="00A155B1">
        <w:rPr>
          <w:rFonts w:ascii="Times New Roman" w:eastAsia="Times New Roman" w:hAnsi="Times New Roman"/>
          <w:sz w:val="20"/>
          <w:szCs w:val="20"/>
        </w:rPr>
        <w:t xml:space="preserve"> However, little is known about the satisfaction and outcomes of rhinoplasty in this region. In this study, we explored the satisfaction and </w:t>
      </w:r>
      <w:r w:rsidRPr="00A155B1">
        <w:rPr>
          <w:rFonts w:ascii="Times New Roman" w:eastAsia="Times New Roman" w:hAnsi="Times New Roman"/>
          <w:sz w:val="20"/>
          <w:szCs w:val="20"/>
        </w:rPr>
        <w:lastRenderedPageBreak/>
        <w:t>outcomes of rhinoplasty conducted at a tertiary care hospital in the Kashmir valley, India. Patients who underwent rhinoplasty between October to December 2021 were included in the study. A structured questionnaire was used to collect data on patient demographics while pre-operative and post-operative satisfaction, functional and aesthetic outcomes was assessed using the rhinoplasty outcome</w:t>
      </w:r>
      <w:r>
        <w:rPr>
          <w:rFonts w:ascii="Times New Roman" w:eastAsia="Times New Roman" w:hAnsi="Times New Roman"/>
          <w:sz w:val="20"/>
          <w:szCs w:val="20"/>
        </w:rPr>
        <w:t xml:space="preserve"> evaluation (ROE) questionnaire.</w:t>
      </w:r>
      <w:r w:rsidRPr="00497FA7">
        <w:rPr>
          <w:rFonts w:ascii="Times New Roman" w:eastAsia="Times New Roman" w:hAnsi="Times New Roman"/>
          <w:color w:val="000000"/>
          <w:sz w:val="20"/>
          <w:szCs w:val="20"/>
          <w:vertAlign w:val="superscript"/>
        </w:rPr>
        <w:t>16</w:t>
      </w:r>
    </w:p>
    <w:p w14:paraId="6B763C6D" w14:textId="6561D617" w:rsidR="00497FA7" w:rsidRPr="00A155B1" w:rsidRDefault="00497FA7" w:rsidP="00497FA7">
      <w:pPr>
        <w:spacing w:before="240" w:line="240" w:lineRule="auto"/>
        <w:jc w:val="both"/>
        <w:rPr>
          <w:rFonts w:ascii="Times New Roman" w:eastAsia="Times New Roman" w:hAnsi="Times New Roman"/>
          <w:sz w:val="20"/>
          <w:szCs w:val="20"/>
        </w:rPr>
      </w:pPr>
      <w:r w:rsidRPr="00A155B1">
        <w:rPr>
          <w:rFonts w:ascii="Times New Roman" w:eastAsia="Times New Roman" w:hAnsi="Times New Roman"/>
          <w:sz w:val="20"/>
          <w:szCs w:val="20"/>
        </w:rPr>
        <w:lastRenderedPageBreak/>
        <w:t>The study participants comprised of 56 subjects who reported to OPD and matched the inclusion criteria for the study. After excluding ineligible subjects, eligible ones underwent augmentation rhinoplasty and there preoperative and post operative ROE sc</w:t>
      </w:r>
      <w:r>
        <w:rPr>
          <w:rFonts w:ascii="Times New Roman" w:eastAsia="Times New Roman" w:hAnsi="Times New Roman"/>
          <w:sz w:val="20"/>
          <w:szCs w:val="20"/>
        </w:rPr>
        <w:t>ores were compared. The mean±</w:t>
      </w:r>
      <w:r w:rsidRPr="00A155B1">
        <w:rPr>
          <w:rFonts w:ascii="Times New Roman" w:eastAsia="Times New Roman" w:hAnsi="Times New Roman"/>
          <w:sz w:val="20"/>
          <w:szCs w:val="20"/>
        </w:rPr>
        <w:t>standard deviation (SD)</w:t>
      </w:r>
      <w:r>
        <w:rPr>
          <w:rFonts w:ascii="Times New Roman" w:eastAsia="Times New Roman" w:hAnsi="Times New Roman"/>
          <w:sz w:val="20"/>
          <w:szCs w:val="20"/>
        </w:rPr>
        <w:t xml:space="preserve"> age of participants was 41.4±</w:t>
      </w:r>
      <w:r w:rsidRPr="00A155B1">
        <w:rPr>
          <w:rFonts w:ascii="Times New Roman" w:eastAsia="Times New Roman" w:hAnsi="Times New Roman"/>
          <w:sz w:val="20"/>
          <w:szCs w:val="20"/>
        </w:rPr>
        <w:t>9.6 years and 39 patients (69.64%) were males. The indications for rhinoplasty varied, with 14 patients (25%) seeking the procedure for functional reasons, 11 (19.64%) for aesthetic reasons, and 31 patients (55.36%) for a combination of both. The most common cause was trauma (66.07%) followed by developmental (26.79%) and post septal abscess (7.14%).</w:t>
      </w:r>
    </w:p>
    <w:p w14:paraId="31F91AC2" w14:textId="3A8D7FEA" w:rsidR="00497FA7" w:rsidRPr="00A155B1" w:rsidRDefault="00497FA7" w:rsidP="00497FA7">
      <w:pPr>
        <w:spacing w:before="240" w:line="240" w:lineRule="auto"/>
        <w:jc w:val="both"/>
        <w:rPr>
          <w:rFonts w:ascii="Times New Roman" w:eastAsia="Times New Roman" w:hAnsi="Times New Roman"/>
          <w:sz w:val="20"/>
          <w:szCs w:val="20"/>
        </w:rPr>
      </w:pPr>
      <w:r w:rsidRPr="00A155B1">
        <w:rPr>
          <w:rFonts w:ascii="Times New Roman" w:eastAsia="Times New Roman" w:hAnsi="Times New Roman"/>
          <w:sz w:val="20"/>
          <w:szCs w:val="20"/>
        </w:rPr>
        <w:t>The mean ROE score of all pati</w:t>
      </w:r>
      <w:r>
        <w:rPr>
          <w:rFonts w:ascii="Times New Roman" w:eastAsia="Times New Roman" w:hAnsi="Times New Roman"/>
          <w:sz w:val="20"/>
          <w:szCs w:val="20"/>
        </w:rPr>
        <w:t>ents preoperatively was 9.21±0.8 which increased to 19.56±</w:t>
      </w:r>
      <w:r w:rsidRPr="00A155B1">
        <w:rPr>
          <w:rFonts w:ascii="Times New Roman" w:eastAsia="Times New Roman" w:hAnsi="Times New Roman"/>
          <w:sz w:val="20"/>
          <w:szCs w:val="20"/>
        </w:rPr>
        <w:t>1.1 at completion</w:t>
      </w:r>
      <w:r>
        <w:rPr>
          <w:rFonts w:ascii="Times New Roman" w:eastAsia="Times New Roman" w:hAnsi="Times New Roman"/>
          <w:sz w:val="20"/>
          <w:szCs w:val="20"/>
        </w:rPr>
        <w:t xml:space="preserve"> of three months after surgery. </w:t>
      </w:r>
      <w:r w:rsidRPr="00A155B1">
        <w:rPr>
          <w:rFonts w:ascii="Times New Roman" w:eastAsia="Times New Roman" w:hAnsi="Times New Roman"/>
          <w:sz w:val="20"/>
          <w:szCs w:val="20"/>
        </w:rPr>
        <w:t>The difference was statistically significant. The ROE score had increased for both genders and also individually for all indications of rhinoplasty. There was not significant association with age of subjects and all subjects reported a significant improvement at 3 month follow up. This finding correlates with multiple previous studies which reported a significant improvement in appearance and breathing after rhinoplasty and the results of our center are comparable to multiple centers in ot</w:t>
      </w:r>
      <w:r>
        <w:rPr>
          <w:rFonts w:ascii="Times New Roman" w:eastAsia="Times New Roman" w:hAnsi="Times New Roman"/>
          <w:sz w:val="20"/>
          <w:szCs w:val="20"/>
        </w:rPr>
        <w:t>her parts of India and globally.</w:t>
      </w:r>
      <w:r w:rsidRPr="00497FA7">
        <w:rPr>
          <w:rFonts w:ascii="Times New Roman" w:eastAsia="Times New Roman" w:hAnsi="Times New Roman"/>
          <w:color w:val="000000"/>
          <w:sz w:val="20"/>
          <w:szCs w:val="20"/>
          <w:vertAlign w:val="superscript"/>
        </w:rPr>
        <w:t>18-20</w:t>
      </w:r>
    </w:p>
    <w:p w14:paraId="3C845360" w14:textId="06E866A7" w:rsidR="00497FA7" w:rsidRPr="00A155B1" w:rsidRDefault="00497FA7" w:rsidP="00497FA7">
      <w:pPr>
        <w:spacing w:before="240" w:line="240" w:lineRule="auto"/>
        <w:jc w:val="both"/>
        <w:rPr>
          <w:rFonts w:ascii="Times New Roman" w:eastAsia="Times New Roman" w:hAnsi="Times New Roman"/>
          <w:sz w:val="20"/>
          <w:szCs w:val="20"/>
        </w:rPr>
      </w:pPr>
      <w:r>
        <w:rPr>
          <w:rFonts w:ascii="Times New Roman" w:eastAsia="Times New Roman" w:hAnsi="Times New Roman"/>
          <w:sz w:val="20"/>
          <w:szCs w:val="20"/>
        </w:rPr>
        <w:t>Rhinoplasty outcome evaluation</w:t>
      </w:r>
      <w:r w:rsidRPr="00A155B1">
        <w:rPr>
          <w:rFonts w:ascii="Times New Roman" w:eastAsia="Times New Roman" w:hAnsi="Times New Roman"/>
          <w:sz w:val="20"/>
          <w:szCs w:val="20"/>
        </w:rPr>
        <w:t xml:space="preserve"> (ROE) questionnaire consists of six questions and response to each is recorded on 5 point Likert scale. Each question was from a minimum of 0 to a maximum of 4. The total scores for each subject could range from 0-24. In our study, the mean </w:t>
      </w:r>
      <w:r>
        <w:rPr>
          <w:rFonts w:ascii="Times New Roman" w:eastAsia="Times New Roman" w:hAnsi="Times New Roman"/>
          <w:sz w:val="20"/>
          <w:szCs w:val="20"/>
        </w:rPr>
        <w:t>preoperative score  was 9.21±</w:t>
      </w:r>
      <w:r w:rsidRPr="00A155B1">
        <w:rPr>
          <w:rFonts w:ascii="Times New Roman" w:eastAsia="Times New Roman" w:hAnsi="Times New Roman"/>
          <w:sz w:val="20"/>
          <w:szCs w:val="20"/>
        </w:rPr>
        <w:t>0.8 and mean po</w:t>
      </w:r>
      <w:r>
        <w:rPr>
          <w:rFonts w:ascii="Times New Roman" w:eastAsia="Times New Roman" w:hAnsi="Times New Roman"/>
          <w:sz w:val="20"/>
          <w:szCs w:val="20"/>
        </w:rPr>
        <w:t>st operative score was 19.56±</w:t>
      </w:r>
      <w:r w:rsidRPr="00A155B1">
        <w:rPr>
          <w:rFonts w:ascii="Times New Roman" w:eastAsia="Times New Roman" w:hAnsi="Times New Roman"/>
          <w:sz w:val="20"/>
          <w:szCs w:val="20"/>
        </w:rPr>
        <w:t>1.1. The results are consistent with multiple other studies which also found a comparabl</w:t>
      </w:r>
      <w:r>
        <w:rPr>
          <w:rFonts w:ascii="Times New Roman" w:eastAsia="Times New Roman" w:hAnsi="Times New Roman"/>
          <w:sz w:val="20"/>
          <w:szCs w:val="20"/>
        </w:rPr>
        <w:t>e pre and post operative scores.</w:t>
      </w:r>
      <w:r w:rsidRPr="00497FA7">
        <w:rPr>
          <w:rFonts w:ascii="Times New Roman" w:eastAsia="Times New Roman" w:hAnsi="Times New Roman"/>
          <w:color w:val="000000"/>
          <w:sz w:val="20"/>
          <w:szCs w:val="20"/>
          <w:vertAlign w:val="superscript"/>
        </w:rPr>
        <w:t>21,22</w:t>
      </w:r>
      <w:r w:rsidRPr="00A155B1">
        <w:rPr>
          <w:rFonts w:ascii="Times New Roman" w:eastAsia="Times New Roman" w:hAnsi="Times New Roman"/>
          <w:sz w:val="20"/>
          <w:szCs w:val="20"/>
        </w:rPr>
        <w:t xml:space="preserve"> There was a significant increase in mean post operative scores which depicted significant improvement in appearance and outcome. The suggests that patients were satisfied with the augmentation rhinoplasty done at our center. </w:t>
      </w:r>
    </w:p>
    <w:p w14:paraId="3B7F6DFB" w14:textId="114C13F4" w:rsidR="00497FA7" w:rsidRPr="00A155B1" w:rsidRDefault="00497FA7" w:rsidP="00497FA7">
      <w:pPr>
        <w:spacing w:before="240" w:line="240" w:lineRule="auto"/>
        <w:jc w:val="both"/>
        <w:rPr>
          <w:rFonts w:ascii="Times New Roman" w:eastAsia="Times New Roman" w:hAnsi="Times New Roman"/>
          <w:sz w:val="20"/>
          <w:szCs w:val="20"/>
        </w:rPr>
      </w:pPr>
      <w:r w:rsidRPr="00A155B1">
        <w:rPr>
          <w:rFonts w:ascii="Times New Roman" w:eastAsia="Times New Roman" w:hAnsi="Times New Roman"/>
          <w:sz w:val="20"/>
          <w:szCs w:val="20"/>
        </w:rPr>
        <w:t>Patients reported a consistent improvement in all areas, including their postoperative appearance, as well as when asked about their appearance from the perspective of their close relatives and friends. The patients also reported better breathing after surgery as well as reported a decreased perception of social limitation due to nasal deformity. The patients also reported that they were less likely to seek surgical correction after surgery. Multiple other studies also reported improvement in all the domains which suggest that the outcomes are related and also is an indicator of internal c</w:t>
      </w:r>
      <w:r>
        <w:rPr>
          <w:rFonts w:ascii="Times New Roman" w:eastAsia="Times New Roman" w:hAnsi="Times New Roman"/>
          <w:sz w:val="20"/>
          <w:szCs w:val="20"/>
        </w:rPr>
        <w:t>onsistency of the questionnaire.</w:t>
      </w:r>
      <w:r w:rsidRPr="00497FA7">
        <w:rPr>
          <w:rFonts w:ascii="Times New Roman" w:eastAsia="Times New Roman" w:hAnsi="Times New Roman"/>
          <w:color w:val="000000"/>
          <w:sz w:val="20"/>
          <w:szCs w:val="20"/>
          <w:vertAlign w:val="superscript"/>
        </w:rPr>
        <w:t>23,24</w:t>
      </w:r>
      <w:r w:rsidRPr="00A155B1">
        <w:rPr>
          <w:rFonts w:ascii="Times New Roman" w:eastAsia="Times New Roman" w:hAnsi="Times New Roman"/>
          <w:sz w:val="20"/>
          <w:szCs w:val="20"/>
        </w:rPr>
        <w:t xml:space="preserve"> The improvement in perceived nasal appearance and functional outcome supports the need for improving access to rhinoplasty services as it improved self-belief in addition to improving quality of life.</w:t>
      </w:r>
    </w:p>
    <w:p w14:paraId="55AC2D4B" w14:textId="1FAE280B" w:rsidR="000E49C5" w:rsidRPr="00497FA7" w:rsidRDefault="00497FA7" w:rsidP="00497FA7">
      <w:pPr>
        <w:pStyle w:val="Noindentpara"/>
        <w:rPr>
          <w:lang w:val="en-US"/>
        </w:rPr>
      </w:pPr>
      <w:r w:rsidRPr="00497FA7">
        <w:rPr>
          <w:rFonts w:eastAsia="Times New Roman"/>
        </w:rPr>
        <w:t xml:space="preserve">This study has some </w:t>
      </w:r>
      <w:r>
        <w:rPr>
          <w:rFonts w:eastAsia="Times New Roman"/>
        </w:rPr>
        <w:t>l</w:t>
      </w:r>
      <w:r w:rsidRPr="00497FA7">
        <w:rPr>
          <w:rFonts w:eastAsia="Times New Roman"/>
        </w:rPr>
        <w:t xml:space="preserve">imitations. The primary limitation of the study was the lack of data on internal validity of </w:t>
      </w:r>
      <w:r w:rsidRPr="00497FA7">
        <w:rPr>
          <w:rFonts w:eastAsia="Times New Roman"/>
        </w:rPr>
        <w:lastRenderedPageBreak/>
        <w:t>English version of ROE questionnaire. We used the English version of the ROE questionnaire on non-native English speakers due to lack of a pretested questionnaire in local language</w:t>
      </w:r>
      <w:r w:rsidR="00CE72E4" w:rsidRPr="00497FA7">
        <w:rPr>
          <w:lang w:val="en-US"/>
        </w:rPr>
        <w:t xml:space="preserve">. </w:t>
      </w:r>
    </w:p>
    <w:p w14:paraId="4952673E" w14:textId="77777777" w:rsidR="00A00C12" w:rsidRPr="00A00C12" w:rsidRDefault="00A00C12" w:rsidP="00376C52">
      <w:pPr>
        <w:pStyle w:val="Noindentpara"/>
        <w:rPr>
          <w:b/>
          <w:caps/>
          <w:color w:val="003296"/>
        </w:rPr>
      </w:pPr>
      <w:r w:rsidRPr="00A00C12">
        <w:rPr>
          <w:b/>
          <w:caps/>
          <w:color w:val="003296"/>
        </w:rPr>
        <w:t>Conclusion</w:t>
      </w:r>
    </w:p>
    <w:p w14:paraId="794F9CEC" w14:textId="513BCE18" w:rsidR="00A00C12" w:rsidRDefault="00497FA7" w:rsidP="00A00C12">
      <w:pPr>
        <w:pStyle w:val="Noindentpara"/>
        <w:rPr>
          <w:lang w:val="en-US"/>
        </w:rPr>
      </w:pPr>
      <w:r w:rsidRPr="00497FA7">
        <w:rPr>
          <w:lang w:val="en-US"/>
        </w:rPr>
        <w:t>The findings of our study align with previous research indicating that augmentation rhinoplasty leads to significant improvements in both appearance and function, with the potential to enhance the quality of life for individuals with nasal septum abnormalities. Notably, we observed consistent improvements across all age groups and genders, as well as regardless of the reason for surgery</w:t>
      </w:r>
      <w:r w:rsidR="00A00C12" w:rsidRPr="00376C52">
        <w:rPr>
          <w:lang w:val="en-US"/>
        </w:rPr>
        <w:t>.</w:t>
      </w:r>
    </w:p>
    <w:p w14:paraId="49620243" w14:textId="77777777" w:rsidR="001644A0" w:rsidRPr="000D62DB" w:rsidRDefault="001644A0" w:rsidP="001644A0">
      <w:pPr>
        <w:pStyle w:val="Noindentpara"/>
        <w:spacing w:before="0" w:after="0"/>
        <w:rPr>
          <w:i/>
        </w:rPr>
      </w:pPr>
      <w:r w:rsidRPr="000D62DB">
        <w:rPr>
          <w:i/>
        </w:rPr>
        <w:t>Funding:</w:t>
      </w:r>
      <w:r w:rsidR="00C02EC5">
        <w:rPr>
          <w:i/>
        </w:rPr>
        <w:t xml:space="preserve"> </w:t>
      </w:r>
      <w:r w:rsidRPr="000D62DB">
        <w:rPr>
          <w:i/>
        </w:rPr>
        <w:t>No</w:t>
      </w:r>
      <w:r w:rsidR="00C02EC5">
        <w:rPr>
          <w:i/>
        </w:rPr>
        <w:t xml:space="preserve"> </w:t>
      </w:r>
      <w:r w:rsidRPr="000D62DB">
        <w:rPr>
          <w:i/>
        </w:rPr>
        <w:t>funding</w:t>
      </w:r>
      <w:r w:rsidR="00C02EC5">
        <w:rPr>
          <w:i/>
        </w:rPr>
        <w:t xml:space="preserve"> </w:t>
      </w:r>
      <w:r w:rsidRPr="000D62DB">
        <w:rPr>
          <w:i/>
        </w:rPr>
        <w:t>sources</w:t>
      </w:r>
    </w:p>
    <w:p w14:paraId="4FFD9BDB" w14:textId="77777777" w:rsidR="001644A0" w:rsidRPr="000D62DB" w:rsidRDefault="001644A0" w:rsidP="001644A0">
      <w:pPr>
        <w:pStyle w:val="Noindentpara"/>
        <w:spacing w:before="0" w:after="0"/>
        <w:rPr>
          <w:i/>
        </w:rPr>
      </w:pPr>
      <w:r w:rsidRPr="000D62DB">
        <w:rPr>
          <w:i/>
        </w:rPr>
        <w:t>Conflict</w:t>
      </w:r>
      <w:r w:rsidR="00C02EC5">
        <w:rPr>
          <w:i/>
        </w:rPr>
        <w:t xml:space="preserve"> </w:t>
      </w:r>
      <w:r w:rsidRPr="000D62DB">
        <w:rPr>
          <w:i/>
        </w:rPr>
        <w:t>of</w:t>
      </w:r>
      <w:r w:rsidR="00C02EC5">
        <w:rPr>
          <w:i/>
        </w:rPr>
        <w:t xml:space="preserve"> </w:t>
      </w:r>
      <w:r w:rsidRPr="000D62DB">
        <w:rPr>
          <w:i/>
        </w:rPr>
        <w:t>interest:</w:t>
      </w:r>
      <w:r w:rsidR="00C02EC5">
        <w:rPr>
          <w:i/>
        </w:rPr>
        <w:t xml:space="preserve"> </w:t>
      </w:r>
      <w:r w:rsidRPr="000D62DB">
        <w:rPr>
          <w:i/>
        </w:rPr>
        <w:t>None</w:t>
      </w:r>
      <w:r w:rsidR="00C02EC5">
        <w:rPr>
          <w:i/>
        </w:rPr>
        <w:t xml:space="preserve"> </w:t>
      </w:r>
      <w:r w:rsidRPr="000D62DB">
        <w:rPr>
          <w:i/>
        </w:rPr>
        <w:t>declared</w:t>
      </w:r>
    </w:p>
    <w:p w14:paraId="4F510064" w14:textId="77777777" w:rsidR="001644A0" w:rsidRPr="001644A0" w:rsidRDefault="00F044A9" w:rsidP="001644A0">
      <w:pPr>
        <w:pStyle w:val="Noindentpara"/>
        <w:spacing w:before="0" w:after="0"/>
        <w:rPr>
          <w:i/>
        </w:rPr>
      </w:pPr>
      <w:r>
        <w:rPr>
          <w:i/>
        </w:rPr>
        <w:t>Ethical</w:t>
      </w:r>
      <w:r w:rsidR="00C02EC5">
        <w:rPr>
          <w:i/>
        </w:rPr>
        <w:t xml:space="preserve"> </w:t>
      </w:r>
      <w:r>
        <w:rPr>
          <w:i/>
        </w:rPr>
        <w:t>approval:</w:t>
      </w:r>
      <w:r w:rsidR="00C02EC5">
        <w:rPr>
          <w:i/>
        </w:rPr>
        <w:t xml:space="preserve"> </w:t>
      </w:r>
      <w:r w:rsidRPr="00F044A9">
        <w:rPr>
          <w:i/>
        </w:rPr>
        <w:t>The</w:t>
      </w:r>
      <w:r w:rsidR="00C02EC5">
        <w:rPr>
          <w:i/>
        </w:rPr>
        <w:t xml:space="preserve"> </w:t>
      </w:r>
      <w:r w:rsidRPr="00F044A9">
        <w:rPr>
          <w:i/>
        </w:rPr>
        <w:t>study</w:t>
      </w:r>
      <w:r w:rsidR="00C02EC5">
        <w:rPr>
          <w:i/>
        </w:rPr>
        <w:t xml:space="preserve"> </w:t>
      </w:r>
      <w:r w:rsidRPr="00F044A9">
        <w:rPr>
          <w:i/>
        </w:rPr>
        <w:t>was</w:t>
      </w:r>
      <w:r w:rsidR="00C02EC5">
        <w:rPr>
          <w:i/>
        </w:rPr>
        <w:t xml:space="preserve"> </w:t>
      </w:r>
      <w:r w:rsidRPr="00F044A9">
        <w:rPr>
          <w:i/>
        </w:rPr>
        <w:t>approved</w:t>
      </w:r>
      <w:r w:rsidR="00C02EC5">
        <w:rPr>
          <w:i/>
        </w:rPr>
        <w:t xml:space="preserve"> </w:t>
      </w:r>
      <w:r w:rsidRPr="00F044A9">
        <w:rPr>
          <w:i/>
        </w:rPr>
        <w:t>by</w:t>
      </w:r>
      <w:r w:rsidR="00C02EC5">
        <w:rPr>
          <w:i/>
        </w:rPr>
        <w:t xml:space="preserve"> </w:t>
      </w:r>
      <w:r w:rsidRPr="00F044A9">
        <w:rPr>
          <w:i/>
        </w:rPr>
        <w:t>the</w:t>
      </w:r>
      <w:r w:rsidR="00C02EC5">
        <w:rPr>
          <w:i/>
        </w:rPr>
        <w:t xml:space="preserve"> </w:t>
      </w:r>
      <w:r w:rsidRPr="00F044A9">
        <w:rPr>
          <w:i/>
        </w:rPr>
        <w:t>Institutional</w:t>
      </w:r>
      <w:r w:rsidR="00C02EC5">
        <w:rPr>
          <w:i/>
        </w:rPr>
        <w:t xml:space="preserve"> </w:t>
      </w:r>
      <w:r w:rsidRPr="00F044A9">
        <w:rPr>
          <w:i/>
        </w:rPr>
        <w:t>Ethics</w:t>
      </w:r>
      <w:r w:rsidR="00C02EC5">
        <w:rPr>
          <w:i/>
        </w:rPr>
        <w:t xml:space="preserve"> </w:t>
      </w:r>
      <w:r w:rsidRPr="00F044A9">
        <w:rPr>
          <w:i/>
        </w:rPr>
        <w:t>Committee</w:t>
      </w:r>
    </w:p>
    <w:p w14:paraId="7188E261" w14:textId="77777777" w:rsidR="006C391E" w:rsidRPr="0080649D" w:rsidRDefault="006C391E" w:rsidP="00750A5A">
      <w:pPr>
        <w:pStyle w:val="H1"/>
      </w:pPr>
      <w:r w:rsidRPr="0080649D">
        <w:t>References</w:t>
      </w:r>
    </w:p>
    <w:p w14:paraId="5F9EFA52" w14:textId="66C0BFDF" w:rsidR="00554D7E" w:rsidRDefault="00554D7E" w:rsidP="007D17C3">
      <w:pPr>
        <w:pStyle w:val="Biblio"/>
      </w:pPr>
      <w:r>
        <w:t>Totonchi A, Guyuron B. Rhinoplasty. Plastic Surgery - Pr</w:t>
      </w:r>
      <w:r w:rsidR="007D17C3">
        <w:t xml:space="preserve">inciples and Practice. </w:t>
      </w:r>
      <w:r w:rsidR="007D17C3" w:rsidRPr="007D17C3">
        <w:t>StatPearls [Internet].</w:t>
      </w:r>
      <w:r w:rsidR="007D17C3">
        <w:t xml:space="preserve"> 2022</w:t>
      </w:r>
      <w:r>
        <w:t xml:space="preserve">;1082–95. </w:t>
      </w:r>
    </w:p>
    <w:p w14:paraId="70F60476" w14:textId="13191DE1" w:rsidR="00554D7E" w:rsidRDefault="00554D7E" w:rsidP="00554D7E">
      <w:pPr>
        <w:pStyle w:val="Biblio"/>
      </w:pPr>
      <w:r>
        <w:t xml:space="preserve">Manhas P, Angral S, Kotwal S. Outcome and Pitfalls of Open Rhinoplasty. </w:t>
      </w:r>
      <w:r w:rsidR="007D17C3">
        <w:t>Indian J Otolaryngol</w:t>
      </w:r>
      <w:r>
        <w:t xml:space="preserve"> Head Nec</w:t>
      </w:r>
      <w:r w:rsidR="007D17C3">
        <w:t>k Surg. 2020</w:t>
      </w:r>
      <w:r>
        <w:t xml:space="preserve">;72(1):17–23. </w:t>
      </w:r>
    </w:p>
    <w:p w14:paraId="2916198E" w14:textId="682A72D1" w:rsidR="00554D7E" w:rsidRDefault="007D17C3" w:rsidP="00554D7E">
      <w:pPr>
        <w:pStyle w:val="Biblio"/>
      </w:pPr>
      <w:r w:rsidRPr="007D17C3">
        <w:t>Herruer JM, Prins JB, van Heerbeek N, Verhage-Damen GW, Ingels KJ. Does self-consciousness of appearance influence postoperative satisfac</w:t>
      </w:r>
      <w:r>
        <w:t>tion in rhinoplasty?. J Plastic, Reconstr</w:t>
      </w:r>
      <w:r w:rsidRPr="007D17C3">
        <w:t xml:space="preserve"> Aesthetic </w:t>
      </w:r>
      <w:r>
        <w:t>Surg. 2018;71(1):79-84</w:t>
      </w:r>
      <w:r w:rsidR="00554D7E">
        <w:t xml:space="preserve">. </w:t>
      </w:r>
    </w:p>
    <w:p w14:paraId="4FDF2BA2" w14:textId="3B94793E" w:rsidR="00554D7E" w:rsidRDefault="00554D7E" w:rsidP="00554D7E">
      <w:pPr>
        <w:pStyle w:val="Biblio"/>
      </w:pPr>
      <w:r>
        <w:t xml:space="preserve">Ishii CH. Current update in </w:t>
      </w:r>
      <w:r w:rsidR="007D17C3">
        <w:t xml:space="preserve">Asian </w:t>
      </w:r>
      <w:r>
        <w:t>rhinoplasty. Plast Recons</w:t>
      </w:r>
      <w:r w:rsidR="007D17C3">
        <w:t>tr Surg. 2014</w:t>
      </w:r>
      <w:r>
        <w:t xml:space="preserve">;2(4). </w:t>
      </w:r>
    </w:p>
    <w:p w14:paraId="3F99D7E5" w14:textId="5B58884E" w:rsidR="00554D7E" w:rsidRDefault="00554D7E" w:rsidP="00554D7E">
      <w:pPr>
        <w:pStyle w:val="Biblio"/>
      </w:pPr>
      <w:r>
        <w:t>Zhu X, Zhang B, Huang Y. Trends of rhinoplasty research in the last decade with bibliometric</w:t>
      </w:r>
      <w:r w:rsidR="007D17C3">
        <w:t xml:space="preserve"> analysis. Front Surg. 2023</w:t>
      </w:r>
      <w:r>
        <w:t xml:space="preserve">;9. </w:t>
      </w:r>
    </w:p>
    <w:p w14:paraId="0BFC3134" w14:textId="0B599005" w:rsidR="00554D7E" w:rsidRDefault="00554D7E" w:rsidP="00554D7E">
      <w:pPr>
        <w:pStyle w:val="Biblio"/>
      </w:pPr>
      <w:r>
        <w:t>Bergeron L, Chen PKT. Asian Rhinoplasty Techniques. Semin Pl</w:t>
      </w:r>
      <w:r w:rsidR="007D17C3">
        <w:t>ast Surg. 2009</w:t>
      </w:r>
      <w:r>
        <w:t xml:space="preserve">;23(01):016–21. </w:t>
      </w:r>
    </w:p>
    <w:p w14:paraId="64F85687" w14:textId="113599DA" w:rsidR="00554D7E" w:rsidRDefault="007D17C3" w:rsidP="00554D7E">
      <w:pPr>
        <w:pStyle w:val="Biblio"/>
      </w:pPr>
      <w:r>
        <w:t xml:space="preserve">Rollin RK. </w:t>
      </w:r>
      <w:r w:rsidR="00554D7E">
        <w:t>Rhinoplasty: A</w:t>
      </w:r>
      <w:r>
        <w:t>n Atlas of Surgical Techniques - Google Books; 2002.</w:t>
      </w:r>
    </w:p>
    <w:p w14:paraId="261C738D" w14:textId="7482C96D" w:rsidR="00554D7E" w:rsidRDefault="00554D7E" w:rsidP="00554D7E">
      <w:pPr>
        <w:pStyle w:val="Biblio"/>
      </w:pPr>
      <w:r>
        <w:t xml:space="preserve">Petropoulos I, Karagiannidis K, Kontzoglou G. Our experience in open rhinoplasty. Hippokratia. 2007;11(1):35–8. </w:t>
      </w:r>
    </w:p>
    <w:p w14:paraId="2C89C164" w14:textId="4DB0FE65" w:rsidR="00554D7E" w:rsidRDefault="000536E3" w:rsidP="00554D7E">
      <w:pPr>
        <w:pStyle w:val="Biblio"/>
      </w:pPr>
      <w:r w:rsidRPr="000536E3">
        <w:t>Esteves SS, Gonçalves Ferreira M, Almeida JC, Abrunhosa J. Evaluation of aesthetic and functional outcomes in rhinoplasty surgery: a prospective study</w:t>
      </w:r>
      <w:r w:rsidRPr="000536E3">
        <w:rPr>
          <w:rFonts w:ascii="Segoe UI Symbol" w:hAnsi="Segoe UI Symbol" w:cs="Segoe UI Symbol"/>
        </w:rPr>
        <w:t>☆</w:t>
      </w:r>
      <w:r>
        <w:t>. Brazilian J</w:t>
      </w:r>
      <w:r w:rsidRPr="000536E3">
        <w:t xml:space="preserve"> Otorhin</w:t>
      </w:r>
      <w:r>
        <w:t>olaryngol. 2017;83:552-7</w:t>
      </w:r>
      <w:r w:rsidR="00554D7E">
        <w:t xml:space="preserve">. </w:t>
      </w:r>
    </w:p>
    <w:p w14:paraId="3BCCD2A6" w14:textId="0F7DE75B" w:rsidR="00554D7E" w:rsidRDefault="00554D7E" w:rsidP="00554D7E">
      <w:pPr>
        <w:pStyle w:val="Biblio"/>
      </w:pPr>
      <w:r>
        <w:t>Izu SC, Kosugi EM, Brandão KV, Lopes AS, Garcia LBS, Suguri VM, et al. Normal values for the Rhinoplasty Outcome Evaluation (ROE) questionnai</w:t>
      </w:r>
      <w:r w:rsidR="000536E3">
        <w:t>re. Braz J Otorhinolaryngol. 2012</w:t>
      </w:r>
      <w:r>
        <w:t>;78(4):76–9.</w:t>
      </w:r>
    </w:p>
    <w:p w14:paraId="3BBA026C" w14:textId="03F7DBFA" w:rsidR="00554D7E" w:rsidRDefault="00554D7E" w:rsidP="00554D7E">
      <w:pPr>
        <w:pStyle w:val="Biblio"/>
      </w:pPr>
      <w:r>
        <w:t xml:space="preserve">Xiao H, Zhao Y, Liu L, Xiao M, Qiu W, Liu Y. Functional/Aesthetic </w:t>
      </w:r>
      <w:r w:rsidR="000536E3">
        <w:t>measures of patient satisfaction after rhinoplasty: a review</w:t>
      </w:r>
      <w:r>
        <w:t>. Aest</w:t>
      </w:r>
      <w:r w:rsidR="000536E3">
        <w:t>het Surg J. 2019</w:t>
      </w:r>
      <w:r>
        <w:t>;39(10):1057–62.</w:t>
      </w:r>
    </w:p>
    <w:p w14:paraId="69FBB416" w14:textId="7DE1513C" w:rsidR="00554D7E" w:rsidRDefault="00554D7E" w:rsidP="00554D7E">
      <w:pPr>
        <w:pStyle w:val="Biblio"/>
      </w:pPr>
      <w:r>
        <w:lastRenderedPageBreak/>
        <w:t xml:space="preserve">Vila PM, Jeanpierre LM, Rizzi CJ, Yaeger LH, Chi JJ, Louis S, et al. Comparison of </w:t>
      </w:r>
      <w:r w:rsidR="000536E3">
        <w:t>autologous vs homologous costal cartilage grafts in dorsal augmentation rhinoplasty: a systematic review and meta-analysis. JAMA Otolaryngol–Head</w:t>
      </w:r>
      <w:r>
        <w:t xml:space="preserve"> Nec</w:t>
      </w:r>
      <w:r w:rsidR="000536E3">
        <w:t>k Surg. 2020;146(4):347-</w:t>
      </w:r>
      <w:r>
        <w:t xml:space="preserve">54. </w:t>
      </w:r>
    </w:p>
    <w:p w14:paraId="09C6084A" w14:textId="77777777" w:rsidR="000536E3" w:rsidRDefault="000536E3" w:rsidP="00554D7E">
      <w:pPr>
        <w:pStyle w:val="Biblio"/>
      </w:pPr>
      <w:r w:rsidRPr="000536E3">
        <w:t xml:space="preserve">Muslu Ü, Demir E. Development of rhinoplasty: yesterday and today. Med Sci. 2019;23(97):294-301. </w:t>
      </w:r>
    </w:p>
    <w:p w14:paraId="2EB003A9" w14:textId="37A518FE" w:rsidR="00554D7E" w:rsidRDefault="00554D7E" w:rsidP="00554D7E">
      <w:pPr>
        <w:pStyle w:val="Biblio"/>
      </w:pPr>
      <w:r>
        <w:t xml:space="preserve">JH, Park MH, Oh S, Jin HR. Complications associated with autologous rib cartilage use in rhinoplasty: a meta-analysis. </w:t>
      </w:r>
      <w:r w:rsidR="000536E3">
        <w:t>JAMA Facial Plast Surg. 2015</w:t>
      </w:r>
      <w:r>
        <w:t xml:space="preserve">;17(1):49–55. </w:t>
      </w:r>
    </w:p>
    <w:p w14:paraId="31893A7E" w14:textId="03C4D716" w:rsidR="00554D7E" w:rsidRDefault="00554D7E" w:rsidP="00554D7E">
      <w:pPr>
        <w:pStyle w:val="Biblio"/>
      </w:pPr>
      <w:r>
        <w:t>Mahmoudi S, Zadeh MR. Development and Validation of the Rhinoplasty Outcomes Evaluation (ROE) Questionnaire: An Analytical Stud</w:t>
      </w:r>
      <w:r w:rsidR="000536E3">
        <w:t>y. World J Plast Surg. 2022</w:t>
      </w:r>
      <w:r>
        <w:t xml:space="preserve">;11(2):68–74. </w:t>
      </w:r>
    </w:p>
    <w:p w14:paraId="7895D447" w14:textId="18E628B5" w:rsidR="00554D7E" w:rsidRDefault="00554D7E" w:rsidP="00554D7E">
      <w:pPr>
        <w:pStyle w:val="Biblio"/>
      </w:pPr>
      <w:r>
        <w:t>Bilgin E, Say MA, Baklacı D. Assessment of Patient Satisfaction With Primary Septorhinoplasty Using the Rhinoplasty Outcome Evaluation</w:t>
      </w:r>
      <w:r w:rsidR="000536E3">
        <w:t xml:space="preserve"> Questionnaire. Cureus</w:t>
      </w:r>
      <w:r>
        <w:t>.</w:t>
      </w:r>
      <w:r w:rsidR="000536E3">
        <w:t xml:space="preserve"> 2020</w:t>
      </w:r>
      <w:r>
        <w:t xml:space="preserve">;12(11). </w:t>
      </w:r>
    </w:p>
    <w:p w14:paraId="26FDA633" w14:textId="48FC4AC1" w:rsidR="00554D7E" w:rsidRDefault="000536E3" w:rsidP="00554D7E">
      <w:pPr>
        <w:pStyle w:val="Biblio"/>
      </w:pPr>
      <w:r w:rsidRPr="000536E3">
        <w:t>Thapa N, Pradhan B, Adhikari P. Rhinoplasty Experiences in a Tertiary Care Center of Nepal.</w:t>
      </w:r>
      <w:r>
        <w:t xml:space="preserve"> 2009;13(9):30-3.</w:t>
      </w:r>
    </w:p>
    <w:p w14:paraId="6BDDB67C" w14:textId="27F523CC" w:rsidR="00554D7E" w:rsidRDefault="00554D7E" w:rsidP="00554D7E">
      <w:pPr>
        <w:pStyle w:val="Biblio"/>
      </w:pPr>
      <w:r>
        <w:t xml:space="preserve">Kandathil CK, Patel PN, Spataro EA, Most SP. Examining </w:t>
      </w:r>
      <w:r w:rsidR="000536E3">
        <w:t>preoperative expectations and postoperative satisfaction in rhinoplasty patients: a single-center study. 2021</w:t>
      </w:r>
      <w:r>
        <w:t xml:space="preserve">;23(5):375–82. </w:t>
      </w:r>
    </w:p>
    <w:p w14:paraId="33AEA996" w14:textId="2F15EF51" w:rsidR="00554D7E" w:rsidRDefault="00554D7E" w:rsidP="00554D7E">
      <w:pPr>
        <w:pStyle w:val="Biblio"/>
      </w:pPr>
      <w:r>
        <w:t xml:space="preserve">Kotzampasakis D, Mantalos P, Kotzampasakis S, Danias N, Nikolopoulos T. Assessment of </w:t>
      </w:r>
      <w:r w:rsidR="000536E3">
        <w:t>aesthetic results of 100 patients who underwent rhinoplasty—</w:t>
      </w:r>
      <w:r w:rsidR="000536E3">
        <w:lastRenderedPageBreak/>
        <w:t>rhinoplasty outcome evaluation</w:t>
      </w:r>
      <w:r>
        <w:t>. Plast Re</w:t>
      </w:r>
      <w:r w:rsidR="000536E3">
        <w:t>constr Surg Glob Open. 2017</w:t>
      </w:r>
      <w:r>
        <w:t xml:space="preserve">;5(9). </w:t>
      </w:r>
    </w:p>
    <w:p w14:paraId="4EACA0C1" w14:textId="5ED9CA44" w:rsidR="00554D7E" w:rsidRDefault="00554D7E" w:rsidP="00554D7E">
      <w:pPr>
        <w:pStyle w:val="Biblio"/>
      </w:pPr>
      <w:r>
        <w:t xml:space="preserve">Mianroodi AA, Eslami M, Khanjani N. Interest in </w:t>
      </w:r>
      <w:r w:rsidR="000536E3">
        <w:t>rhinoplasty and awareness about its postoperative complications among female high school students.</w:t>
      </w:r>
      <w:r>
        <w:t xml:space="preserve"> Ir</w:t>
      </w:r>
      <w:r w:rsidR="000536E3">
        <w:t>an J Otorhinolaryngol. 2012;24(68):135.</w:t>
      </w:r>
    </w:p>
    <w:p w14:paraId="4F9FEDF8" w14:textId="65E07EBF" w:rsidR="00554D7E" w:rsidRDefault="00554D7E" w:rsidP="00554D7E">
      <w:pPr>
        <w:pStyle w:val="Biblio"/>
      </w:pPr>
      <w:r>
        <w:t>Khan N, Rashid M, Khan I, Sarwar SUR, Rashid HU, Khurshid M, et al. Satisfaction in Patients After Rhinoplasty Using the Rhinoplasty Outcome Evaluation</w:t>
      </w:r>
      <w:r w:rsidR="000536E3">
        <w:t xml:space="preserve"> Questionnaire. Cureus. 2019</w:t>
      </w:r>
      <w:r>
        <w:t xml:space="preserve">;11(7). </w:t>
      </w:r>
    </w:p>
    <w:p w14:paraId="45792579" w14:textId="17214D3C" w:rsidR="00554D7E" w:rsidRDefault="00554D7E" w:rsidP="00554D7E">
      <w:pPr>
        <w:pStyle w:val="Biblio"/>
      </w:pPr>
      <w:r>
        <w:t>22.</w:t>
      </w:r>
      <w:r>
        <w:tab/>
        <w:t>Khansa I, Khansa L, Pearson GD. Patient Satisfaction After Rhinoplasty: A Social</w:t>
      </w:r>
      <w:r w:rsidR="000536E3">
        <w:t xml:space="preserve"> Media Analysis. Aesthet Surg J. 2016</w:t>
      </w:r>
      <w:r>
        <w:t xml:space="preserve">;36(1):NP1–5. </w:t>
      </w:r>
    </w:p>
    <w:p w14:paraId="539F7FC1" w14:textId="1052F223" w:rsidR="00554D7E" w:rsidRDefault="00554D7E" w:rsidP="00554D7E">
      <w:pPr>
        <w:pStyle w:val="Biblio"/>
      </w:pPr>
      <w:r>
        <w:t xml:space="preserve">Yang F, Liu Y, Xiao H, Li Y, Cun H, Zhao Y. Evaluation of </w:t>
      </w:r>
      <w:r w:rsidR="000536E3">
        <w:t xml:space="preserve">preoperative and postoperative patient satisfaction and quality of life in patients undergoing rhinoplasty: a systematic review and meta-analysis. </w:t>
      </w:r>
      <w:r>
        <w:t>P</w:t>
      </w:r>
      <w:r w:rsidR="000536E3">
        <w:t>last Recon Surg. 2018</w:t>
      </w:r>
      <w:r>
        <w:t xml:space="preserve">;141(3):603–11. </w:t>
      </w:r>
    </w:p>
    <w:p w14:paraId="09843097" w14:textId="695CE127" w:rsidR="005F5BCD" w:rsidRPr="004B1530" w:rsidRDefault="00554D7E" w:rsidP="00554D7E">
      <w:pPr>
        <w:pStyle w:val="Biblio"/>
      </w:pPr>
      <w:r>
        <w:t xml:space="preserve">Kotzampasakis D, Piniara A, Themelis S, Kotzampasakis S, Gabriel E, Maroudias N, et al. Quality of life of patients who underwent aesthetic rhinoplasty: 100 </w:t>
      </w:r>
      <w:r w:rsidR="000536E3">
        <w:t xml:space="preserve">cases </w:t>
      </w:r>
      <w:r>
        <w:t>assessed with the Glascow Benefit Inventor</w:t>
      </w:r>
      <w:r w:rsidR="000536E3">
        <w:t>y. Laryngoscope. 2017</w:t>
      </w:r>
      <w:r>
        <w:t>;127(9):2017–25</w:t>
      </w:r>
      <w:r w:rsidR="005F5BCD" w:rsidRPr="004B1530">
        <w:t>.</w:t>
      </w:r>
    </w:p>
    <w:p w14:paraId="2F48BFE9" w14:textId="343B3CF8" w:rsidR="005F5BCD" w:rsidRDefault="00164F87" w:rsidP="00161DA1">
      <w:pPr>
        <w:pStyle w:val="Biblio"/>
        <w:numPr>
          <w:ilvl w:val="0"/>
          <w:numId w:val="0"/>
        </w:numPr>
        <w:rPr>
          <w:sz w:val="18"/>
        </w:rPr>
      </w:pPr>
      <w:r>
        <w:rPr>
          <w:bCs w:val="0"/>
          <w:noProof/>
          <w:lang w:eastAsia="en-IN"/>
        </w:rPr>
        <mc:AlternateContent>
          <mc:Choice Requires="wps">
            <w:drawing>
              <wp:anchor distT="0" distB="0" distL="114300" distR="114300" simplePos="0" relativeHeight="251658752" behindDoc="0" locked="0" layoutInCell="1" allowOverlap="1" wp14:anchorId="5C166796" wp14:editId="568D5919">
                <wp:simplePos x="0" y="0"/>
                <wp:positionH relativeFrom="column">
                  <wp:posOffset>-5080</wp:posOffset>
                </wp:positionH>
                <wp:positionV relativeFrom="paragraph">
                  <wp:posOffset>74930</wp:posOffset>
                </wp:positionV>
                <wp:extent cx="2927350" cy="777240"/>
                <wp:effectExtent l="0" t="0" r="25400" b="2286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0" cy="777240"/>
                        </a:xfrm>
                        <a:prstGeom prst="rect">
                          <a:avLst/>
                        </a:prstGeom>
                        <a:solidFill>
                          <a:schemeClr val="lt1"/>
                        </a:solidFill>
                        <a:ln w="12700" cap="sq" cmpd="sng">
                          <a:solidFill>
                            <a:schemeClr val="accent1"/>
                          </a:solidFill>
                          <a:round/>
                        </a:ln>
                        <a:effectLst/>
                      </wps:spPr>
                      <wps:style>
                        <a:lnRef idx="0">
                          <a:schemeClr val="accent1"/>
                        </a:lnRef>
                        <a:fillRef idx="0">
                          <a:schemeClr val="accent1"/>
                        </a:fillRef>
                        <a:effectRef idx="0">
                          <a:schemeClr val="accent1"/>
                        </a:effectRef>
                        <a:fontRef idx="minor">
                          <a:schemeClr val="dk1"/>
                        </a:fontRef>
                      </wps:style>
                      <wps:txbx>
                        <w:txbxContent>
                          <w:p w14:paraId="20F6B960" w14:textId="04E6EE9F" w:rsidR="007F0D77" w:rsidRPr="00F82751" w:rsidRDefault="007F0D77" w:rsidP="00DA53B8">
                            <w:pPr>
                              <w:autoSpaceDE w:val="0"/>
                              <w:autoSpaceDN w:val="0"/>
                              <w:adjustRightInd w:val="0"/>
                              <w:spacing w:after="0" w:line="240" w:lineRule="auto"/>
                              <w:rPr>
                                <w:rFonts w:ascii="Times New Roman" w:hAnsi="Times New Roman"/>
                                <w:sz w:val="20"/>
                                <w:szCs w:val="20"/>
                              </w:rPr>
                            </w:pPr>
                            <w:r w:rsidRPr="00F82751">
                              <w:rPr>
                                <w:rFonts w:ascii="Times New Roman" w:hAnsi="Times New Roman"/>
                                <w:b/>
                                <w:sz w:val="20"/>
                                <w:szCs w:val="20"/>
                                <w:lang w:eastAsia="en-IN"/>
                              </w:rPr>
                              <w:t>Cite this article as:</w:t>
                            </w:r>
                            <w:r>
                              <w:rPr>
                                <w:rFonts w:ascii="Times New Roman" w:hAnsi="Times New Roman"/>
                                <w:b/>
                                <w:sz w:val="20"/>
                                <w:szCs w:val="20"/>
                                <w:lang w:eastAsia="en-IN"/>
                              </w:rPr>
                              <w:t xml:space="preserve"> </w:t>
                            </w:r>
                            <w:r w:rsidR="00164F87" w:rsidRPr="00164F87">
                              <w:rPr>
                                <w:rFonts w:ascii="Times New Roman" w:hAnsi="Times New Roman"/>
                                <w:sz w:val="20"/>
                                <w:szCs w:val="20"/>
                                <w:lang w:eastAsia="en-IN"/>
                              </w:rPr>
                              <w:t>Bashir D, Qadri MS, Rather RH</w:t>
                            </w:r>
                            <w:r w:rsidRPr="003B075D">
                              <w:rPr>
                                <w:rFonts w:ascii="Times New Roman" w:hAnsi="Times New Roman"/>
                                <w:sz w:val="20"/>
                                <w:szCs w:val="20"/>
                                <w:lang w:eastAsia="en-IN"/>
                              </w:rPr>
                              <w:t>.</w:t>
                            </w:r>
                            <w:r w:rsidR="00CD3CA2" w:rsidRPr="00CD3CA2">
                              <w:t xml:space="preserve"> </w:t>
                            </w:r>
                            <w:r w:rsidR="000536E3" w:rsidRPr="000536E3">
                              <w:rPr>
                                <w:rFonts w:ascii="Times New Roman" w:hAnsi="Times New Roman"/>
                                <w:sz w:val="20"/>
                                <w:szCs w:val="20"/>
                                <w:lang w:eastAsia="en-IN"/>
                              </w:rPr>
                              <w:t>Exploring satisfaction and outcomes in rhinoplasty: experience from a tertiary care hospital in Kashmir valley, India</w:t>
                            </w:r>
                            <w:r w:rsidRPr="003B075D">
                              <w:rPr>
                                <w:rFonts w:ascii="Times New Roman" w:hAnsi="Times New Roman"/>
                                <w:sz w:val="20"/>
                                <w:szCs w:val="20"/>
                                <w:lang w:eastAsia="en-IN"/>
                              </w:rPr>
                              <w:t>.</w:t>
                            </w:r>
                            <w:r>
                              <w:rPr>
                                <w:rFonts w:ascii="Times New Roman" w:hAnsi="Times New Roman"/>
                                <w:sz w:val="20"/>
                                <w:szCs w:val="20"/>
                                <w:lang w:eastAsia="en-IN"/>
                              </w:rPr>
                              <w:t xml:space="preserve"> </w:t>
                            </w:r>
                            <w:r w:rsidRPr="008C7233">
                              <w:rPr>
                                <w:rFonts w:ascii="Times New Roman" w:hAnsi="Times New Roman"/>
                                <w:sz w:val="20"/>
                                <w:szCs w:val="20"/>
                                <w:lang w:eastAsia="en-IN"/>
                              </w:rPr>
                              <w:t xml:space="preserve">Int </w:t>
                            </w:r>
                            <w:r w:rsidRPr="000531D2">
                              <w:rPr>
                                <w:rFonts w:ascii="Times New Roman" w:hAnsi="Times New Roman"/>
                                <w:sz w:val="20"/>
                                <w:szCs w:val="20"/>
                                <w:lang w:eastAsia="en-IN"/>
                              </w:rPr>
                              <w:t>J Res Med Sci 20</w:t>
                            </w:r>
                            <w:r w:rsidR="00F31381">
                              <w:rPr>
                                <w:rFonts w:ascii="Times New Roman" w:hAnsi="Times New Roman"/>
                                <w:sz w:val="20"/>
                                <w:szCs w:val="20"/>
                                <w:lang w:eastAsia="en-IN"/>
                              </w:rPr>
                              <w:t>2</w:t>
                            </w:r>
                            <w:r w:rsidR="00D6410C">
                              <w:rPr>
                                <w:rFonts w:ascii="Times New Roman" w:hAnsi="Times New Roman"/>
                                <w:sz w:val="20"/>
                                <w:szCs w:val="20"/>
                                <w:lang w:eastAsia="en-IN"/>
                              </w:rPr>
                              <w:t>3</w:t>
                            </w:r>
                            <w:r w:rsidRPr="000531D2">
                              <w:rPr>
                                <w:rFonts w:ascii="Times New Roman" w:hAnsi="Times New Roman"/>
                                <w:sz w:val="20"/>
                                <w:szCs w:val="20"/>
                                <w:lang w:eastAsia="en-IN"/>
                              </w:rPr>
                              <w:t>;</w:t>
                            </w:r>
                            <w:r w:rsidR="000430B0">
                              <w:rPr>
                                <w:rFonts w:ascii="Times New Roman" w:hAnsi="Times New Roman"/>
                                <w:sz w:val="20"/>
                                <w:szCs w:val="20"/>
                                <w:lang w:eastAsia="en-IN"/>
                              </w:rPr>
                              <w:t>1</w:t>
                            </w:r>
                            <w:r w:rsidR="00D6410C">
                              <w:rPr>
                                <w:rFonts w:ascii="Times New Roman" w:hAnsi="Times New Roman"/>
                                <w:sz w:val="20"/>
                                <w:szCs w:val="20"/>
                                <w:lang w:eastAsia="en-IN"/>
                              </w:rPr>
                              <w:t>1</w:t>
                            </w:r>
                            <w:r w:rsidRPr="000531D2">
                              <w:rPr>
                                <w:rFonts w:ascii="Times New Roman" w:hAnsi="Times New Roman"/>
                                <w:sz w:val="20"/>
                                <w:szCs w:val="20"/>
                                <w:lang w:eastAsia="en-IN"/>
                              </w:rPr>
                              <w:t>:</w:t>
                            </w:r>
                            <w:r w:rsidR="00147ED2">
                              <w:rPr>
                                <w:rFonts w:ascii="Times New Roman" w:hAnsi="Times New Roman"/>
                                <w:sz w:val="20"/>
                                <w:szCs w:val="20"/>
                                <w:lang w:eastAsia="en-IN"/>
                              </w:rPr>
                              <w:t>2124-8</w:t>
                            </w:r>
                            <w:r w:rsidRPr="000531D2">
                              <w:rPr>
                                <w:rFonts w:ascii="Times New Roman" w:hAnsi="Times New Roman"/>
                                <w:sz w:val="20"/>
                                <w:szCs w:val="20"/>
                                <w:lang w:eastAsia="en-I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66796" id="Text Box 33" o:spid="_x0000_s1029" type="#_x0000_t202" style="position:absolute;left:0;text-align:left;margin-left:-.4pt;margin-top:5.9pt;width:230.5pt;height:6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" fillcolor="white [3201]" strokecolor="#4f81bd [3204]" strokeweight="1pt">
                <v:stroke joinstyle="round" endcap="square"/>
                <v:path arrowok="t"/>
                <v:textbox>
                  <w:txbxContent>
                    <w:p w14:paraId="20F6B960" w14:textId="04E6EE9F" w:rsidR="007F0D77" w:rsidRPr="00F82751" w:rsidRDefault="007F0D77" w:rsidP="00DA53B8">
                      <w:pPr>
                        <w:autoSpaceDE w:val="0"/>
                        <w:autoSpaceDN w:val="0"/>
                        <w:adjustRightInd w:val="0"/>
                        <w:spacing w:after="0" w:line="240" w:lineRule="auto"/>
                        <w:rPr>
                          <w:rFonts w:ascii="Times New Roman" w:hAnsi="Times New Roman"/>
                          <w:sz w:val="20"/>
                          <w:szCs w:val="20"/>
                        </w:rPr>
                      </w:pPr>
                      <w:r w:rsidRPr="00F82751">
                        <w:rPr>
                          <w:rFonts w:ascii="Times New Roman" w:hAnsi="Times New Roman"/>
                          <w:b/>
                          <w:sz w:val="20"/>
                          <w:szCs w:val="20"/>
                          <w:lang w:eastAsia="en-IN"/>
                        </w:rPr>
                        <w:t>Cite this article as:</w:t>
                      </w:r>
                      <w:r>
                        <w:rPr>
                          <w:rFonts w:ascii="Times New Roman" w:hAnsi="Times New Roman"/>
                          <w:b/>
                          <w:sz w:val="20"/>
                          <w:szCs w:val="20"/>
                          <w:lang w:eastAsia="en-IN"/>
                        </w:rPr>
                        <w:t xml:space="preserve"> </w:t>
                      </w:r>
                      <w:r w:rsidR="00164F87" w:rsidRPr="00164F87">
                        <w:rPr>
                          <w:rFonts w:ascii="Times New Roman" w:hAnsi="Times New Roman"/>
                          <w:sz w:val="20"/>
                          <w:szCs w:val="20"/>
                          <w:lang w:eastAsia="en-IN"/>
                        </w:rPr>
                        <w:t>Bashir D, Qadri MS, Rather RH</w:t>
                      </w:r>
                      <w:r w:rsidRPr="003B075D">
                        <w:rPr>
                          <w:rFonts w:ascii="Times New Roman" w:hAnsi="Times New Roman"/>
                          <w:sz w:val="20"/>
                          <w:szCs w:val="20"/>
                          <w:lang w:eastAsia="en-IN"/>
                        </w:rPr>
                        <w:t>.</w:t>
                      </w:r>
                      <w:r w:rsidR="00CD3CA2" w:rsidRPr="00CD3CA2">
                        <w:t xml:space="preserve"> </w:t>
                      </w:r>
                      <w:r w:rsidR="000536E3" w:rsidRPr="000536E3">
                        <w:rPr>
                          <w:rFonts w:ascii="Times New Roman" w:hAnsi="Times New Roman"/>
                          <w:sz w:val="20"/>
                          <w:szCs w:val="20"/>
                          <w:lang w:eastAsia="en-IN"/>
                        </w:rPr>
                        <w:t>Exploring satisfaction and outcomes in rhinoplasty: experience from a tertiary care hospital in Kashmir valley, India</w:t>
                      </w:r>
                      <w:r w:rsidRPr="003B075D">
                        <w:rPr>
                          <w:rFonts w:ascii="Times New Roman" w:hAnsi="Times New Roman"/>
                          <w:sz w:val="20"/>
                          <w:szCs w:val="20"/>
                          <w:lang w:eastAsia="en-IN"/>
                        </w:rPr>
                        <w:t>.</w:t>
                      </w:r>
                      <w:r>
                        <w:rPr>
                          <w:rFonts w:ascii="Times New Roman" w:hAnsi="Times New Roman"/>
                          <w:sz w:val="20"/>
                          <w:szCs w:val="20"/>
                          <w:lang w:eastAsia="en-IN"/>
                        </w:rPr>
                        <w:t xml:space="preserve"> </w:t>
                      </w:r>
                      <w:r w:rsidRPr="008C7233">
                        <w:rPr>
                          <w:rFonts w:ascii="Times New Roman" w:hAnsi="Times New Roman"/>
                          <w:sz w:val="20"/>
                          <w:szCs w:val="20"/>
                          <w:lang w:eastAsia="en-IN"/>
                        </w:rPr>
                        <w:t xml:space="preserve">Int </w:t>
                      </w:r>
                      <w:r w:rsidRPr="000531D2">
                        <w:rPr>
                          <w:rFonts w:ascii="Times New Roman" w:hAnsi="Times New Roman"/>
                          <w:sz w:val="20"/>
                          <w:szCs w:val="20"/>
                          <w:lang w:eastAsia="en-IN"/>
                        </w:rPr>
                        <w:t>J Res Med Sci 20</w:t>
                      </w:r>
                      <w:r w:rsidR="00F31381">
                        <w:rPr>
                          <w:rFonts w:ascii="Times New Roman" w:hAnsi="Times New Roman"/>
                          <w:sz w:val="20"/>
                          <w:szCs w:val="20"/>
                          <w:lang w:eastAsia="en-IN"/>
                        </w:rPr>
                        <w:t>2</w:t>
                      </w:r>
                      <w:r w:rsidR="00D6410C">
                        <w:rPr>
                          <w:rFonts w:ascii="Times New Roman" w:hAnsi="Times New Roman"/>
                          <w:sz w:val="20"/>
                          <w:szCs w:val="20"/>
                          <w:lang w:eastAsia="en-IN"/>
                        </w:rPr>
                        <w:t>3</w:t>
                      </w:r>
                      <w:r w:rsidRPr="000531D2">
                        <w:rPr>
                          <w:rFonts w:ascii="Times New Roman" w:hAnsi="Times New Roman"/>
                          <w:sz w:val="20"/>
                          <w:szCs w:val="20"/>
                          <w:lang w:eastAsia="en-IN"/>
                        </w:rPr>
                        <w:t>;</w:t>
                      </w:r>
                      <w:r w:rsidR="000430B0">
                        <w:rPr>
                          <w:rFonts w:ascii="Times New Roman" w:hAnsi="Times New Roman"/>
                          <w:sz w:val="20"/>
                          <w:szCs w:val="20"/>
                          <w:lang w:eastAsia="en-IN"/>
                        </w:rPr>
                        <w:t>1</w:t>
                      </w:r>
                      <w:r w:rsidR="00D6410C">
                        <w:rPr>
                          <w:rFonts w:ascii="Times New Roman" w:hAnsi="Times New Roman"/>
                          <w:sz w:val="20"/>
                          <w:szCs w:val="20"/>
                          <w:lang w:eastAsia="en-IN"/>
                        </w:rPr>
                        <w:t>1</w:t>
                      </w:r>
                      <w:r w:rsidRPr="000531D2">
                        <w:rPr>
                          <w:rFonts w:ascii="Times New Roman" w:hAnsi="Times New Roman"/>
                          <w:sz w:val="20"/>
                          <w:szCs w:val="20"/>
                          <w:lang w:eastAsia="en-IN"/>
                        </w:rPr>
                        <w:t>:</w:t>
                      </w:r>
                      <w:r w:rsidR="00147ED2">
                        <w:rPr>
                          <w:rFonts w:ascii="Times New Roman" w:hAnsi="Times New Roman"/>
                          <w:sz w:val="20"/>
                          <w:szCs w:val="20"/>
                          <w:lang w:eastAsia="en-IN"/>
                        </w:rPr>
                        <w:t>2124-8</w:t>
                      </w:r>
                      <w:r w:rsidRPr="000531D2">
                        <w:rPr>
                          <w:rFonts w:ascii="Times New Roman" w:hAnsi="Times New Roman"/>
                          <w:sz w:val="20"/>
                          <w:szCs w:val="20"/>
                          <w:lang w:eastAsia="en-IN"/>
                        </w:rPr>
                        <w:t>.</w:t>
                      </w:r>
                    </w:p>
                  </w:txbxContent>
                </v:textbox>
              </v:shape>
            </w:pict>
          </mc:Fallback>
        </mc:AlternateContent>
      </w:r>
    </w:p>
    <w:p w14:paraId="14F72A2F" w14:textId="5E927910" w:rsidR="00C02EC5" w:rsidRDefault="00C02EC5" w:rsidP="00161DA1">
      <w:pPr>
        <w:pStyle w:val="Biblio"/>
        <w:numPr>
          <w:ilvl w:val="0"/>
          <w:numId w:val="0"/>
        </w:numPr>
        <w:rPr>
          <w:sz w:val="18"/>
        </w:rPr>
      </w:pPr>
    </w:p>
    <w:p w14:paraId="691A0D10" w14:textId="762EBD9D" w:rsidR="00C02EC5" w:rsidRDefault="00C02EC5" w:rsidP="00161DA1">
      <w:pPr>
        <w:pStyle w:val="Biblio"/>
        <w:numPr>
          <w:ilvl w:val="0"/>
          <w:numId w:val="0"/>
        </w:numPr>
        <w:rPr>
          <w:sz w:val="18"/>
        </w:rPr>
      </w:pPr>
    </w:p>
    <w:p w14:paraId="2773FD4D" w14:textId="2DABB6A7" w:rsidR="00C02EC5" w:rsidRDefault="00C02EC5" w:rsidP="00161DA1">
      <w:pPr>
        <w:pStyle w:val="Biblio"/>
        <w:numPr>
          <w:ilvl w:val="0"/>
          <w:numId w:val="0"/>
        </w:numPr>
        <w:rPr>
          <w:sz w:val="18"/>
        </w:rPr>
      </w:pPr>
    </w:p>
    <w:p w14:paraId="27C92853" w14:textId="77777777" w:rsidR="00C02EC5" w:rsidRDefault="00C02EC5" w:rsidP="00161DA1">
      <w:pPr>
        <w:pStyle w:val="Biblio"/>
        <w:numPr>
          <w:ilvl w:val="0"/>
          <w:numId w:val="0"/>
        </w:numPr>
        <w:rPr>
          <w:sz w:val="18"/>
        </w:rPr>
      </w:pPr>
    </w:p>
    <w:p w14:paraId="6B1CB837" w14:textId="77777777" w:rsidR="00C02EC5" w:rsidRDefault="00C02EC5" w:rsidP="00161DA1">
      <w:pPr>
        <w:pStyle w:val="Biblio"/>
        <w:numPr>
          <w:ilvl w:val="0"/>
          <w:numId w:val="0"/>
        </w:numPr>
        <w:rPr>
          <w:sz w:val="18"/>
        </w:rPr>
      </w:pPr>
    </w:p>
    <w:p w14:paraId="47D3FB6F" w14:textId="77777777" w:rsidR="00912427" w:rsidRPr="00740B0A" w:rsidRDefault="00912427" w:rsidP="00161DA1">
      <w:pPr>
        <w:pStyle w:val="Biblio"/>
        <w:numPr>
          <w:ilvl w:val="0"/>
          <w:numId w:val="0"/>
        </w:numPr>
        <w:rPr>
          <w:sz w:val="18"/>
        </w:rPr>
      </w:pPr>
    </w:p>
    <w:p w14:paraId="2A61A911" w14:textId="77777777" w:rsidR="00A91232" w:rsidRDefault="00A91232" w:rsidP="00D04249">
      <w:pPr>
        <w:spacing w:after="0" w:line="240" w:lineRule="auto"/>
        <w:jc w:val="both"/>
        <w:rPr>
          <w:rFonts w:ascii="Times New Roman" w:hAnsi="Times New Roman"/>
          <w:bCs/>
          <w:sz w:val="20"/>
          <w:szCs w:val="20"/>
        </w:rPr>
        <w:sectPr w:rsidR="00A91232" w:rsidSect="00DD2FF9">
          <w:type w:val="continuous"/>
          <w:pgSz w:w="11906" w:h="16838" w:code="9"/>
          <w:pgMar w:top="1440" w:right="1021" w:bottom="1440" w:left="1021" w:header="709" w:footer="709" w:gutter="0"/>
          <w:cols w:num="2" w:space="567"/>
          <w:titlePg/>
          <w:docGrid w:linePitch="360"/>
        </w:sectPr>
      </w:pPr>
    </w:p>
    <w:p w14:paraId="7F9FBF8C" w14:textId="77777777" w:rsidR="00380E77" w:rsidRDefault="00380E77" w:rsidP="00211E5E">
      <w:pPr>
        <w:tabs>
          <w:tab w:val="left" w:pos="8145"/>
        </w:tabs>
        <w:rPr>
          <w:rFonts w:ascii="Times New Roman" w:hAnsi="Times New Roman"/>
          <w:bCs/>
          <w:sz w:val="20"/>
          <w:szCs w:val="20"/>
        </w:rPr>
      </w:pPr>
    </w:p>
    <w:p w14:paraId="21FF74BB" w14:textId="76077F88" w:rsidR="00164F87" w:rsidRPr="00164F87" w:rsidRDefault="00164F87" w:rsidP="00164F87">
      <w:pPr>
        <w:tabs>
          <w:tab w:val="left" w:pos="8145"/>
        </w:tabs>
        <w:rPr>
          <w:rFonts w:ascii="Times New Roman" w:hAnsi="Times New Roman"/>
          <w:bCs/>
          <w:sz w:val="20"/>
          <w:szCs w:val="20"/>
        </w:rPr>
      </w:pPr>
    </w:p>
    <w:sectPr w:rsidR="00164F87" w:rsidRPr="00164F87" w:rsidSect="00D04249">
      <w:type w:val="continuous"/>
      <w:pgSz w:w="11906" w:h="16838" w:code="9"/>
      <w:pgMar w:top="1440" w:right="1021" w:bottom="1440" w:left="1021"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4E635" w14:textId="77777777" w:rsidR="00DA6B16" w:rsidRDefault="00DA6B16" w:rsidP="00E739F8">
      <w:pPr>
        <w:spacing w:after="0" w:line="240" w:lineRule="auto"/>
      </w:pPr>
      <w:r>
        <w:separator/>
      </w:r>
    </w:p>
  </w:endnote>
  <w:endnote w:type="continuationSeparator" w:id="0">
    <w:p w14:paraId="196A6843" w14:textId="77777777" w:rsidR="00DA6B16" w:rsidRDefault="00DA6B16" w:rsidP="00E7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times 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138D9" w14:textId="77777777" w:rsidR="007F0D77" w:rsidRDefault="007F0D77" w:rsidP="00C23FCF">
    <w:pPr>
      <w:pStyle w:val="Footer"/>
    </w:pPr>
    <w:r>
      <w:rPr>
        <w:rFonts w:ascii="Times New Roman" w:hAnsi="Times New Roman"/>
        <w:sz w:val="18"/>
        <w:szCs w:val="18"/>
      </w:rPr>
      <w:t xml:space="preserve">4 </w:t>
    </w:r>
    <w:r w:rsidRPr="001F5319">
      <w:rPr>
        <w:rFonts w:ascii="Times New Roman" w:hAnsi="Times New Roman"/>
        <w:sz w:val="18"/>
        <w:szCs w:val="18"/>
      </w:rPr>
      <w:t xml:space="preserve">International Journal of Basic </w:t>
    </w:r>
    <w:r w:rsidR="00C02EC5">
      <w:rPr>
        <w:rFonts w:ascii="Times New Roman" w:hAnsi="Times New Roman"/>
        <w:sz w:val="18"/>
        <w:szCs w:val="18"/>
      </w:rPr>
      <w:t>and</w:t>
    </w:r>
    <w:r w:rsidRPr="001F5319">
      <w:rPr>
        <w:rFonts w:ascii="Times New Roman" w:hAnsi="Times New Roman"/>
        <w:sz w:val="18"/>
        <w:szCs w:val="18"/>
      </w:rPr>
      <w:t xml:space="preserve"> Clinical Pharmacology | August 2012 | Vol 1 | Issue 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680811"/>
      <w:docPartObj>
        <w:docPartGallery w:val="Page Numbers (Bottom of Page)"/>
        <w:docPartUnique/>
      </w:docPartObj>
    </w:sdtPr>
    <w:sdtEndPr>
      <w:rPr>
        <w:rFonts w:ascii="Times New Roman" w:hAnsi="Times New Roman"/>
        <w:noProof/>
        <w:sz w:val="18"/>
        <w:szCs w:val="18"/>
      </w:rPr>
    </w:sdtEndPr>
    <w:sdtContent>
      <w:p w14:paraId="2BC3B695" w14:textId="5957FDB3" w:rsidR="007F0D77" w:rsidRPr="00D86693" w:rsidRDefault="00D86693" w:rsidP="00D86693">
        <w:pPr>
          <w:pStyle w:val="Footer"/>
          <w:jc w:val="right"/>
          <w:rPr>
            <w:rFonts w:ascii="Times New Roman" w:hAnsi="Times New Roman"/>
            <w:sz w:val="18"/>
            <w:szCs w:val="18"/>
          </w:rPr>
        </w:pPr>
        <w:r>
          <w:t xml:space="preserve">                                                  </w:t>
        </w:r>
        <w:r>
          <w:rPr>
            <w:rFonts w:ascii="Times New Roman" w:hAnsi="Times New Roman"/>
            <w:sz w:val="18"/>
            <w:szCs w:val="18"/>
          </w:rPr>
          <w:t>International J</w:t>
        </w:r>
        <w:r w:rsidRPr="00DD2FF9">
          <w:rPr>
            <w:rFonts w:ascii="Times New Roman" w:hAnsi="Times New Roman"/>
            <w:sz w:val="18"/>
            <w:szCs w:val="18"/>
          </w:rPr>
          <w:t>ournal of Research in Medical Sciences</w:t>
        </w:r>
        <w:r>
          <w:rPr>
            <w:rFonts w:ascii="Times New Roman" w:hAnsi="Times New Roman"/>
            <w:sz w:val="18"/>
            <w:szCs w:val="18"/>
          </w:rPr>
          <w:t xml:space="preserve"> | June 2023</w:t>
        </w:r>
        <w:r w:rsidRPr="00350F12">
          <w:rPr>
            <w:rFonts w:ascii="Times New Roman" w:hAnsi="Times New Roman"/>
            <w:sz w:val="18"/>
            <w:szCs w:val="18"/>
          </w:rPr>
          <w:t xml:space="preserve"> | Vol </w:t>
        </w:r>
        <w:r>
          <w:rPr>
            <w:rFonts w:ascii="Times New Roman" w:hAnsi="Times New Roman"/>
            <w:sz w:val="18"/>
            <w:szCs w:val="18"/>
          </w:rPr>
          <w:t xml:space="preserve">11 | Issue 6    Page </w:t>
        </w:r>
        <w:r w:rsidRPr="008578B2">
          <w:rPr>
            <w:rFonts w:ascii="Times New Roman" w:hAnsi="Times New Roman"/>
            <w:sz w:val="18"/>
            <w:szCs w:val="18"/>
          </w:rPr>
          <w:fldChar w:fldCharType="begin"/>
        </w:r>
        <w:r w:rsidRPr="008578B2">
          <w:rPr>
            <w:rFonts w:ascii="Times New Roman" w:hAnsi="Times New Roman"/>
            <w:sz w:val="18"/>
            <w:szCs w:val="18"/>
          </w:rPr>
          <w:instrText xml:space="preserve"> PAGE   \* MERGEFORMAT </w:instrText>
        </w:r>
        <w:r w:rsidRPr="008578B2">
          <w:rPr>
            <w:rFonts w:ascii="Times New Roman" w:hAnsi="Times New Roman"/>
            <w:sz w:val="18"/>
            <w:szCs w:val="18"/>
          </w:rPr>
          <w:fldChar w:fldCharType="separate"/>
        </w:r>
        <w:r w:rsidR="00960B0C">
          <w:rPr>
            <w:rFonts w:ascii="Times New Roman" w:hAnsi="Times New Roman"/>
            <w:noProof/>
            <w:sz w:val="18"/>
            <w:szCs w:val="18"/>
          </w:rPr>
          <w:t>2126</w:t>
        </w:r>
        <w:r w:rsidRPr="008578B2">
          <w:rPr>
            <w:rFonts w:ascii="Times New Roman" w:hAnsi="Times New Roman"/>
            <w:noProof/>
            <w:sz w:val="18"/>
            <w:szCs w:val="18"/>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591452"/>
      <w:docPartObj>
        <w:docPartGallery w:val="Page Numbers (Bottom of Page)"/>
        <w:docPartUnique/>
      </w:docPartObj>
    </w:sdtPr>
    <w:sdtEndPr>
      <w:rPr>
        <w:rFonts w:ascii="Times New Roman" w:hAnsi="Times New Roman"/>
        <w:noProof/>
        <w:sz w:val="18"/>
        <w:szCs w:val="18"/>
      </w:rPr>
    </w:sdtEndPr>
    <w:sdtContent>
      <w:p w14:paraId="5C3E7C46" w14:textId="7C7099B2" w:rsidR="007F0D77" w:rsidRPr="00EB2BA3" w:rsidRDefault="00EB2BA3" w:rsidP="00EB2BA3">
        <w:pPr>
          <w:pStyle w:val="Footer"/>
          <w:jc w:val="right"/>
          <w:rPr>
            <w:rFonts w:ascii="Times New Roman" w:hAnsi="Times New Roman"/>
            <w:sz w:val="18"/>
            <w:szCs w:val="18"/>
          </w:rPr>
        </w:pPr>
        <w:r>
          <w:t xml:space="preserve">                                                  </w:t>
        </w:r>
        <w:r>
          <w:rPr>
            <w:rFonts w:ascii="Times New Roman" w:hAnsi="Times New Roman"/>
            <w:sz w:val="18"/>
            <w:szCs w:val="18"/>
          </w:rPr>
          <w:t>International J</w:t>
        </w:r>
        <w:r w:rsidRPr="00DD2FF9">
          <w:rPr>
            <w:rFonts w:ascii="Times New Roman" w:hAnsi="Times New Roman"/>
            <w:sz w:val="18"/>
            <w:szCs w:val="18"/>
          </w:rPr>
          <w:t>ournal of Research in Medical Sciences</w:t>
        </w:r>
        <w:r>
          <w:rPr>
            <w:rFonts w:ascii="Times New Roman" w:hAnsi="Times New Roman"/>
            <w:sz w:val="18"/>
            <w:szCs w:val="18"/>
          </w:rPr>
          <w:t xml:space="preserve"> | </w:t>
        </w:r>
        <w:r w:rsidR="00D86693">
          <w:rPr>
            <w:rFonts w:ascii="Times New Roman" w:hAnsi="Times New Roman"/>
            <w:sz w:val="18"/>
            <w:szCs w:val="18"/>
          </w:rPr>
          <w:t>June</w:t>
        </w:r>
        <w:r w:rsidR="00D6410C">
          <w:rPr>
            <w:rFonts w:ascii="Times New Roman" w:hAnsi="Times New Roman"/>
            <w:sz w:val="18"/>
            <w:szCs w:val="18"/>
          </w:rPr>
          <w:t xml:space="preserve"> 2023</w:t>
        </w:r>
        <w:r w:rsidRPr="00350F12">
          <w:rPr>
            <w:rFonts w:ascii="Times New Roman" w:hAnsi="Times New Roman"/>
            <w:sz w:val="18"/>
            <w:szCs w:val="18"/>
          </w:rPr>
          <w:t xml:space="preserve"> | Vol </w:t>
        </w:r>
        <w:r>
          <w:rPr>
            <w:rFonts w:ascii="Times New Roman" w:hAnsi="Times New Roman"/>
            <w:sz w:val="18"/>
            <w:szCs w:val="18"/>
          </w:rPr>
          <w:t>1</w:t>
        </w:r>
        <w:r w:rsidR="00D6410C">
          <w:rPr>
            <w:rFonts w:ascii="Times New Roman" w:hAnsi="Times New Roman"/>
            <w:sz w:val="18"/>
            <w:szCs w:val="18"/>
          </w:rPr>
          <w:t>1</w:t>
        </w:r>
        <w:r>
          <w:rPr>
            <w:rFonts w:ascii="Times New Roman" w:hAnsi="Times New Roman"/>
            <w:sz w:val="18"/>
            <w:szCs w:val="18"/>
          </w:rPr>
          <w:t xml:space="preserve"> | Issue </w:t>
        </w:r>
        <w:r w:rsidR="00D86693">
          <w:rPr>
            <w:rFonts w:ascii="Times New Roman" w:hAnsi="Times New Roman"/>
            <w:sz w:val="18"/>
            <w:szCs w:val="18"/>
          </w:rPr>
          <w:t>6</w:t>
        </w:r>
        <w:r>
          <w:rPr>
            <w:rFonts w:ascii="Times New Roman" w:hAnsi="Times New Roman"/>
            <w:sz w:val="18"/>
            <w:szCs w:val="18"/>
          </w:rPr>
          <w:t xml:space="preserve">    Page </w:t>
        </w:r>
        <w:r w:rsidRPr="008578B2">
          <w:rPr>
            <w:rFonts w:ascii="Times New Roman" w:hAnsi="Times New Roman"/>
            <w:sz w:val="18"/>
            <w:szCs w:val="18"/>
          </w:rPr>
          <w:fldChar w:fldCharType="begin"/>
        </w:r>
        <w:r w:rsidRPr="008578B2">
          <w:rPr>
            <w:rFonts w:ascii="Times New Roman" w:hAnsi="Times New Roman"/>
            <w:sz w:val="18"/>
            <w:szCs w:val="18"/>
          </w:rPr>
          <w:instrText xml:space="preserve"> PAGE   \* MERGEFORMAT </w:instrText>
        </w:r>
        <w:r w:rsidRPr="008578B2">
          <w:rPr>
            <w:rFonts w:ascii="Times New Roman" w:hAnsi="Times New Roman"/>
            <w:sz w:val="18"/>
            <w:szCs w:val="18"/>
          </w:rPr>
          <w:fldChar w:fldCharType="separate"/>
        </w:r>
        <w:r w:rsidR="00960B0C">
          <w:rPr>
            <w:rFonts w:ascii="Times New Roman" w:hAnsi="Times New Roman"/>
            <w:noProof/>
            <w:sz w:val="18"/>
            <w:szCs w:val="18"/>
          </w:rPr>
          <w:t>2124</w:t>
        </w:r>
        <w:r w:rsidRPr="008578B2">
          <w:rPr>
            <w:rFonts w:ascii="Times New Roman" w:hAnsi="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0C89D" w14:textId="77777777" w:rsidR="00DA6B16" w:rsidRDefault="00DA6B16" w:rsidP="00E739F8">
      <w:pPr>
        <w:spacing w:after="0" w:line="240" w:lineRule="auto"/>
      </w:pPr>
      <w:r>
        <w:separator/>
      </w:r>
    </w:p>
  </w:footnote>
  <w:footnote w:type="continuationSeparator" w:id="0">
    <w:p w14:paraId="06CA9DD2" w14:textId="77777777" w:rsidR="00DA6B16" w:rsidRDefault="00DA6B16" w:rsidP="00E73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09621" w14:textId="111DC0AA" w:rsidR="007F0D77" w:rsidRPr="00F022F2" w:rsidRDefault="00975675" w:rsidP="00F022F2">
    <w:pPr>
      <w:pStyle w:val="Header"/>
      <w:jc w:val="center"/>
      <w:rPr>
        <w:rFonts w:ascii="Times New Roman" w:hAnsi="Times New Roman"/>
        <w:bCs/>
        <w:i/>
        <w:sz w:val="18"/>
        <w:szCs w:val="18"/>
      </w:rPr>
    </w:pPr>
    <w:r w:rsidRPr="00975675">
      <w:rPr>
        <w:rFonts w:ascii="Times New Roman" w:hAnsi="Times New Roman"/>
        <w:bCs/>
        <w:i/>
        <w:sz w:val="18"/>
        <w:szCs w:val="18"/>
        <w:lang w:val="en-US"/>
      </w:rPr>
      <w:t>Bashir</w:t>
    </w:r>
    <w:r w:rsidRPr="00975675">
      <w:rPr>
        <w:rFonts w:ascii="Times New Roman" w:hAnsi="Times New Roman"/>
        <w:bCs/>
        <w:i/>
        <w:sz w:val="18"/>
        <w:szCs w:val="18"/>
      </w:rPr>
      <w:t xml:space="preserve"> D</w:t>
    </w:r>
    <w:r w:rsidR="00FA3A1D" w:rsidRPr="00FA3A1D">
      <w:rPr>
        <w:rFonts w:ascii="Times New Roman" w:hAnsi="Times New Roman"/>
        <w:bCs/>
        <w:i/>
        <w:sz w:val="18"/>
        <w:szCs w:val="18"/>
      </w:rPr>
      <w:t xml:space="preserve"> </w:t>
    </w:r>
    <w:r w:rsidR="007F0D77" w:rsidRPr="00F36788">
      <w:rPr>
        <w:rFonts w:ascii="Times New Roman" w:hAnsi="Times New Roman"/>
        <w:bCs/>
        <w:i/>
        <w:sz w:val="18"/>
        <w:szCs w:val="18"/>
      </w:rPr>
      <w:t xml:space="preserve">et al. </w:t>
    </w:r>
    <w:r w:rsidR="007F0D77">
      <w:rPr>
        <w:rFonts w:ascii="Times New Roman" w:hAnsi="Times New Roman"/>
        <w:i/>
        <w:sz w:val="18"/>
        <w:szCs w:val="18"/>
      </w:rPr>
      <w:t xml:space="preserve">Int J Res Med Sci. </w:t>
    </w:r>
    <w:r w:rsidR="000430B0">
      <w:rPr>
        <w:rFonts w:ascii="Times New Roman" w:hAnsi="Times New Roman"/>
        <w:i/>
        <w:sz w:val="18"/>
        <w:szCs w:val="18"/>
      </w:rPr>
      <w:t>202</w:t>
    </w:r>
    <w:r w:rsidR="00D6410C">
      <w:rPr>
        <w:rFonts w:ascii="Times New Roman" w:hAnsi="Times New Roman"/>
        <w:i/>
        <w:sz w:val="18"/>
        <w:szCs w:val="18"/>
      </w:rPr>
      <w:t>3</w:t>
    </w:r>
    <w:r w:rsidR="000430B0">
      <w:rPr>
        <w:rFonts w:ascii="Times New Roman" w:hAnsi="Times New Roman"/>
        <w:i/>
        <w:sz w:val="18"/>
        <w:szCs w:val="18"/>
      </w:rPr>
      <w:t xml:space="preserve"> </w:t>
    </w:r>
    <w:r w:rsidR="00D86693">
      <w:rPr>
        <w:rFonts w:ascii="Times New Roman" w:hAnsi="Times New Roman"/>
        <w:i/>
        <w:sz w:val="18"/>
        <w:szCs w:val="18"/>
      </w:rPr>
      <w:t>Jun</w:t>
    </w:r>
    <w:r w:rsidR="000430B0">
      <w:rPr>
        <w:rFonts w:ascii="Times New Roman" w:hAnsi="Times New Roman"/>
        <w:i/>
        <w:sz w:val="18"/>
        <w:szCs w:val="18"/>
      </w:rPr>
      <w:t>;1</w:t>
    </w:r>
    <w:r w:rsidR="00D6410C">
      <w:rPr>
        <w:rFonts w:ascii="Times New Roman" w:hAnsi="Times New Roman"/>
        <w:i/>
        <w:sz w:val="18"/>
        <w:szCs w:val="18"/>
      </w:rPr>
      <w:t>1</w:t>
    </w:r>
    <w:r w:rsidR="000430B0">
      <w:rPr>
        <w:rFonts w:ascii="Times New Roman" w:hAnsi="Times New Roman"/>
        <w:i/>
        <w:sz w:val="18"/>
        <w:szCs w:val="18"/>
      </w:rPr>
      <w:t>(</w:t>
    </w:r>
    <w:r w:rsidR="00D86693">
      <w:rPr>
        <w:rFonts w:ascii="Times New Roman" w:hAnsi="Times New Roman"/>
        <w:i/>
        <w:sz w:val="18"/>
        <w:szCs w:val="18"/>
      </w:rPr>
      <w:t>6</w:t>
    </w:r>
    <w:r w:rsidR="000430B0">
      <w:rPr>
        <w:rFonts w:ascii="Times New Roman" w:hAnsi="Times New Roman"/>
        <w:i/>
        <w:sz w:val="18"/>
        <w:szCs w:val="18"/>
      </w:rPr>
      <w:t>):</w:t>
    </w:r>
    <w:r w:rsidR="00147ED2">
      <w:rPr>
        <w:rFonts w:ascii="Times New Roman" w:hAnsi="Times New Roman"/>
        <w:i/>
        <w:sz w:val="18"/>
        <w:szCs w:val="18"/>
      </w:rPr>
      <w:t>2124-2128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0C18" w14:textId="77777777" w:rsidR="007F0D77" w:rsidRPr="00BE162F" w:rsidRDefault="007F0D77" w:rsidP="00BE162F">
    <w:pPr>
      <w:pStyle w:val="Header"/>
    </w:pPr>
    <w:r>
      <w:rPr>
        <w:noProof/>
        <w:lang w:eastAsia="en-IN"/>
      </w:rPr>
      <mc:AlternateContent>
        <mc:Choice Requires="wps">
          <w:drawing>
            <wp:anchor distT="0" distB="0" distL="114300" distR="114300" simplePos="0" relativeHeight="251661312" behindDoc="0" locked="0" layoutInCell="1" allowOverlap="1" wp14:anchorId="78CF5EC4" wp14:editId="46736D21">
              <wp:simplePos x="0" y="0"/>
              <wp:positionH relativeFrom="column">
                <wp:posOffset>4323080</wp:posOffset>
              </wp:positionH>
              <wp:positionV relativeFrom="paragraph">
                <wp:posOffset>174625</wp:posOffset>
              </wp:positionV>
              <wp:extent cx="1965960" cy="279400"/>
              <wp:effectExtent l="0" t="0" r="0" b="63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596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07B0A7" w14:textId="77777777" w:rsidR="007F0D77" w:rsidRPr="00875E19" w:rsidRDefault="007F0D77" w:rsidP="00AA5287">
                          <w:pPr>
                            <w:rPr>
                              <w:rFonts w:ascii="Times New Roman" w:hAnsi="Times New Roman"/>
                              <w:sz w:val="18"/>
                              <w:szCs w:val="16"/>
                            </w:rPr>
                          </w:pPr>
                          <w:r w:rsidRPr="00875E19">
                            <w:rPr>
                              <w:rFonts w:ascii="Times New Roman" w:hAnsi="Times New Roman"/>
                              <w:sz w:val="18"/>
                              <w:szCs w:val="16"/>
                            </w:rPr>
                            <w:t>pISSN</w:t>
                          </w:r>
                          <w:r>
                            <w:rPr>
                              <w:rFonts w:ascii="Times New Roman" w:hAnsi="Times New Roman"/>
                              <w:sz w:val="18"/>
                              <w:szCs w:val="16"/>
                            </w:rPr>
                            <w:t xml:space="preserve"> </w:t>
                          </w:r>
                          <w:r>
                            <w:rPr>
                              <w:rFonts w:ascii="Times New Roman" w:hAnsi="Times New Roman"/>
                              <w:bCs/>
                              <w:sz w:val="18"/>
                              <w:szCs w:val="16"/>
                            </w:rPr>
                            <w:t>2320</w:t>
                          </w:r>
                          <w:r w:rsidRPr="00875E19">
                            <w:rPr>
                              <w:rFonts w:ascii="Times New Roman" w:hAnsi="Times New Roman"/>
                              <w:bCs/>
                              <w:sz w:val="18"/>
                              <w:szCs w:val="16"/>
                            </w:rPr>
                            <w:t>-</w:t>
                          </w:r>
                          <w:r>
                            <w:rPr>
                              <w:rFonts w:ascii="Times New Roman" w:hAnsi="Times New Roman"/>
                              <w:bCs/>
                              <w:sz w:val="18"/>
                              <w:szCs w:val="16"/>
                            </w:rPr>
                            <w:t>6071</w:t>
                          </w:r>
                          <w:r w:rsidRPr="00875E19">
                            <w:rPr>
                              <w:rFonts w:ascii="Times New Roman" w:hAnsi="Times New Roman"/>
                              <w:sz w:val="18"/>
                              <w:szCs w:val="16"/>
                            </w:rPr>
                            <w:t xml:space="preserve"> | eISSN </w:t>
                          </w:r>
                          <w:r>
                            <w:rPr>
                              <w:rFonts w:ascii="Times New Roman" w:hAnsi="Times New Roman"/>
                              <w:bCs/>
                              <w:sz w:val="18"/>
                              <w:szCs w:val="16"/>
                            </w:rPr>
                            <w:t>2320-6012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F5EC4" id="_x0000_t202" coordsize="21600,21600" o:spt="202" path="m,l,21600r21600,l21600,xe">
              <v:stroke joinstyle="miter"/>
              <v:path gradientshapeok="t" o:connecttype="rect"/>
            </v:shapetype>
            <v:shape id="Text Box 8" o:spid="_x0000_s1030" type="#_x0000_t202" style="position:absolute;margin-left:340.4pt;margin-top:13.75pt;width:154.8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" fillcolor="white [3201]" stroked="f" strokeweight=".5pt">
              <v:path arrowok="t"/>
              <v:textbox>
                <w:txbxContent>
                  <w:p w14:paraId="2207B0A7" w14:textId="77777777" w:rsidR="007F0D77" w:rsidRPr="00875E19" w:rsidRDefault="007F0D77" w:rsidP="00AA5287">
                    <w:pPr>
                      <w:rPr>
                        <w:rFonts w:ascii="Times New Roman" w:hAnsi="Times New Roman"/>
                        <w:sz w:val="18"/>
                        <w:szCs w:val="16"/>
                      </w:rPr>
                    </w:pPr>
                    <w:r w:rsidRPr="00875E19">
                      <w:rPr>
                        <w:rFonts w:ascii="Times New Roman" w:hAnsi="Times New Roman"/>
                        <w:sz w:val="18"/>
                        <w:szCs w:val="16"/>
                      </w:rPr>
                      <w:t>pISSN</w:t>
                    </w:r>
                    <w:r>
                      <w:rPr>
                        <w:rFonts w:ascii="Times New Roman" w:hAnsi="Times New Roman"/>
                        <w:sz w:val="18"/>
                        <w:szCs w:val="16"/>
                      </w:rPr>
                      <w:t xml:space="preserve"> </w:t>
                    </w:r>
                    <w:r>
                      <w:rPr>
                        <w:rFonts w:ascii="Times New Roman" w:hAnsi="Times New Roman"/>
                        <w:bCs/>
                        <w:sz w:val="18"/>
                        <w:szCs w:val="16"/>
                      </w:rPr>
                      <w:t>2320</w:t>
                    </w:r>
                    <w:r w:rsidRPr="00875E19">
                      <w:rPr>
                        <w:rFonts w:ascii="Times New Roman" w:hAnsi="Times New Roman"/>
                        <w:bCs/>
                        <w:sz w:val="18"/>
                        <w:szCs w:val="16"/>
                      </w:rPr>
                      <w:t>-</w:t>
                    </w:r>
                    <w:r>
                      <w:rPr>
                        <w:rFonts w:ascii="Times New Roman" w:hAnsi="Times New Roman"/>
                        <w:bCs/>
                        <w:sz w:val="18"/>
                        <w:szCs w:val="16"/>
                      </w:rPr>
                      <w:t>6071</w:t>
                    </w:r>
                    <w:r w:rsidRPr="00875E19">
                      <w:rPr>
                        <w:rFonts w:ascii="Times New Roman" w:hAnsi="Times New Roman"/>
                        <w:sz w:val="18"/>
                        <w:szCs w:val="16"/>
                      </w:rPr>
                      <w:t xml:space="preserve"> | eISSN </w:t>
                    </w:r>
                    <w:r>
                      <w:rPr>
                        <w:rFonts w:ascii="Times New Roman" w:hAnsi="Times New Roman"/>
                        <w:bCs/>
                        <w:sz w:val="18"/>
                        <w:szCs w:val="16"/>
                      </w:rPr>
                      <w:t>2320-6012</w:t>
                    </w:r>
                  </w:p>
                </w:txbxContent>
              </v:textbox>
            </v:shape>
          </w:pict>
        </mc:Fallback>
      </mc:AlternateContent>
    </w:r>
    <w:r>
      <w:rPr>
        <w:noProof/>
        <w:lang w:eastAsia="en-IN"/>
      </w:rPr>
      <mc:AlternateContent>
        <mc:Choice Requires="wps">
          <w:drawing>
            <wp:anchor distT="0" distB="0" distL="114300" distR="114300" simplePos="0" relativeHeight="251657216" behindDoc="0" locked="0" layoutInCell="1" allowOverlap="1" wp14:anchorId="552E626E" wp14:editId="6F82EED3">
              <wp:simplePos x="0" y="0"/>
              <wp:positionH relativeFrom="column">
                <wp:posOffset>-133985</wp:posOffset>
              </wp:positionH>
              <wp:positionV relativeFrom="paragraph">
                <wp:posOffset>-87630</wp:posOffset>
              </wp:positionV>
              <wp:extent cx="4381500" cy="5524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BFE109" w14:textId="77777777" w:rsidR="007F0D77" w:rsidRPr="00F36788" w:rsidRDefault="007F0D77" w:rsidP="00AA4803">
                          <w:pPr>
                            <w:spacing w:after="0" w:line="240" w:lineRule="auto"/>
                            <w:rPr>
                              <w:rFonts w:ascii="Times New Roman" w:hAnsi="Times New Roman"/>
                              <w:sz w:val="18"/>
                              <w:szCs w:val="18"/>
                            </w:rPr>
                          </w:pPr>
                          <w:r w:rsidRPr="00F36788">
                            <w:rPr>
                              <w:rFonts w:ascii="Times New Roman" w:hAnsi="Times New Roman"/>
                              <w:sz w:val="18"/>
                              <w:szCs w:val="18"/>
                            </w:rPr>
                            <w:t xml:space="preserve">International </w:t>
                          </w:r>
                          <w:r>
                            <w:rPr>
                              <w:rFonts w:ascii="Times New Roman" w:hAnsi="Times New Roman"/>
                              <w:sz w:val="18"/>
                              <w:szCs w:val="18"/>
                            </w:rPr>
                            <w:t>J</w:t>
                          </w:r>
                          <w:r w:rsidRPr="00FE4D44">
                            <w:rPr>
                              <w:rFonts w:ascii="Times New Roman" w:hAnsi="Times New Roman"/>
                              <w:sz w:val="18"/>
                              <w:szCs w:val="18"/>
                            </w:rPr>
                            <w:t>ournal of Research in Medical Sciences</w:t>
                          </w:r>
                        </w:p>
                        <w:p w14:paraId="1B290072" w14:textId="40F10ED7" w:rsidR="007F0D77" w:rsidRPr="00F36788" w:rsidRDefault="00975675" w:rsidP="00640910">
                          <w:pPr>
                            <w:spacing w:after="0" w:line="240" w:lineRule="auto"/>
                            <w:rPr>
                              <w:rFonts w:ascii="Times New Roman" w:hAnsi="Times New Roman"/>
                              <w:i/>
                              <w:sz w:val="18"/>
                              <w:szCs w:val="18"/>
                            </w:rPr>
                          </w:pPr>
                          <w:r w:rsidRPr="00975675">
                            <w:rPr>
                              <w:rFonts w:ascii="Times New Roman" w:hAnsi="Times New Roman"/>
                              <w:i/>
                              <w:sz w:val="18"/>
                              <w:szCs w:val="18"/>
                              <w:lang w:val="en-US"/>
                            </w:rPr>
                            <w:t>Bashir</w:t>
                          </w:r>
                          <w:r w:rsidRPr="00975675">
                            <w:rPr>
                              <w:rFonts w:ascii="Times New Roman" w:hAnsi="Times New Roman"/>
                              <w:i/>
                              <w:sz w:val="18"/>
                              <w:szCs w:val="18"/>
                            </w:rPr>
                            <w:t xml:space="preserve"> </w:t>
                          </w:r>
                          <w:r>
                            <w:rPr>
                              <w:rFonts w:ascii="Times New Roman" w:hAnsi="Times New Roman"/>
                              <w:i/>
                              <w:sz w:val="18"/>
                              <w:szCs w:val="18"/>
                            </w:rPr>
                            <w:t>D</w:t>
                          </w:r>
                          <w:r w:rsidR="00FA3A1D">
                            <w:rPr>
                              <w:rFonts w:ascii="Times New Roman" w:hAnsi="Times New Roman"/>
                              <w:i/>
                              <w:sz w:val="18"/>
                              <w:szCs w:val="18"/>
                            </w:rPr>
                            <w:t xml:space="preserve"> </w:t>
                          </w:r>
                          <w:r w:rsidR="007F0D77" w:rsidRPr="00F36788">
                            <w:rPr>
                              <w:rFonts w:ascii="Times New Roman" w:hAnsi="Times New Roman"/>
                              <w:i/>
                              <w:sz w:val="18"/>
                              <w:szCs w:val="18"/>
                            </w:rPr>
                            <w:t xml:space="preserve">et al. </w:t>
                          </w:r>
                          <w:r w:rsidR="007F0D77">
                            <w:rPr>
                              <w:rFonts w:ascii="Times New Roman" w:hAnsi="Times New Roman"/>
                              <w:i/>
                              <w:sz w:val="18"/>
                              <w:szCs w:val="18"/>
                            </w:rPr>
                            <w:t>Int J Res Med Sci. 20</w:t>
                          </w:r>
                          <w:r w:rsidR="00C64A2D">
                            <w:rPr>
                              <w:rFonts w:ascii="Times New Roman" w:hAnsi="Times New Roman"/>
                              <w:i/>
                              <w:sz w:val="18"/>
                              <w:szCs w:val="18"/>
                            </w:rPr>
                            <w:t>2</w:t>
                          </w:r>
                          <w:r w:rsidR="00D6410C">
                            <w:rPr>
                              <w:rFonts w:ascii="Times New Roman" w:hAnsi="Times New Roman"/>
                              <w:i/>
                              <w:sz w:val="18"/>
                              <w:szCs w:val="18"/>
                            </w:rPr>
                            <w:t>3</w:t>
                          </w:r>
                          <w:r w:rsidR="007F0D77">
                            <w:rPr>
                              <w:rFonts w:ascii="Times New Roman" w:hAnsi="Times New Roman"/>
                              <w:i/>
                              <w:sz w:val="18"/>
                              <w:szCs w:val="18"/>
                            </w:rPr>
                            <w:t xml:space="preserve"> </w:t>
                          </w:r>
                          <w:r w:rsidR="00D86693">
                            <w:rPr>
                              <w:rFonts w:ascii="Times New Roman" w:hAnsi="Times New Roman"/>
                              <w:i/>
                              <w:sz w:val="18"/>
                              <w:szCs w:val="18"/>
                            </w:rPr>
                            <w:t>Jun</w:t>
                          </w:r>
                          <w:r w:rsidR="008E6A4D">
                            <w:rPr>
                              <w:rFonts w:ascii="Times New Roman" w:hAnsi="Times New Roman"/>
                              <w:i/>
                              <w:sz w:val="18"/>
                              <w:szCs w:val="18"/>
                            </w:rPr>
                            <w:t>;</w:t>
                          </w:r>
                          <w:r w:rsidR="000430B0">
                            <w:rPr>
                              <w:rFonts w:ascii="Times New Roman" w:hAnsi="Times New Roman"/>
                              <w:i/>
                              <w:sz w:val="18"/>
                              <w:szCs w:val="18"/>
                            </w:rPr>
                            <w:t>1</w:t>
                          </w:r>
                          <w:r w:rsidR="00D6410C">
                            <w:rPr>
                              <w:rFonts w:ascii="Times New Roman" w:hAnsi="Times New Roman"/>
                              <w:i/>
                              <w:sz w:val="18"/>
                              <w:szCs w:val="18"/>
                            </w:rPr>
                            <w:t>1</w:t>
                          </w:r>
                          <w:r w:rsidR="007F0D77">
                            <w:rPr>
                              <w:rFonts w:ascii="Times New Roman" w:hAnsi="Times New Roman"/>
                              <w:i/>
                              <w:sz w:val="18"/>
                              <w:szCs w:val="18"/>
                            </w:rPr>
                            <w:t>(</w:t>
                          </w:r>
                          <w:r w:rsidR="00D86693">
                            <w:rPr>
                              <w:rFonts w:ascii="Times New Roman" w:hAnsi="Times New Roman"/>
                              <w:i/>
                              <w:sz w:val="18"/>
                              <w:szCs w:val="18"/>
                            </w:rPr>
                            <w:t>6</w:t>
                          </w:r>
                          <w:r w:rsidR="007F0D77">
                            <w:rPr>
                              <w:rFonts w:ascii="Times New Roman" w:hAnsi="Times New Roman"/>
                              <w:i/>
                              <w:sz w:val="18"/>
                              <w:szCs w:val="18"/>
                            </w:rPr>
                            <w:t>):</w:t>
                          </w:r>
                          <w:r w:rsidR="00147ED2">
                            <w:rPr>
                              <w:rFonts w:ascii="Times New Roman" w:hAnsi="Times New Roman"/>
                              <w:i/>
                              <w:sz w:val="18"/>
                              <w:szCs w:val="18"/>
                            </w:rPr>
                            <w:t>2124-2128</w:t>
                          </w:r>
                        </w:p>
                        <w:p w14:paraId="0F02D7A7" w14:textId="77777777" w:rsidR="007F0D77" w:rsidRPr="00F36788" w:rsidRDefault="007F0D77" w:rsidP="00AA4803">
                          <w:pPr>
                            <w:spacing w:after="0" w:line="240" w:lineRule="auto"/>
                            <w:rPr>
                              <w:rFonts w:ascii="Times New Roman" w:hAnsi="Times New Roman"/>
                              <w:sz w:val="18"/>
                              <w:szCs w:val="18"/>
                            </w:rPr>
                          </w:pPr>
                          <w:r>
                            <w:rPr>
                              <w:rFonts w:ascii="Times New Roman" w:hAnsi="Times New Roman"/>
                              <w:sz w:val="18"/>
                              <w:szCs w:val="18"/>
                            </w:rPr>
                            <w:t>www.msjonline</w:t>
                          </w:r>
                          <w:r w:rsidRPr="00F36788">
                            <w:rPr>
                              <w:rFonts w:ascii="Times New Roman" w:hAnsi="Times New Roman"/>
                              <w:sz w:val="18"/>
                              <w:szCs w:val="18"/>
                            </w:rPr>
                            <w: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E626E" id="Text Box 1" o:spid="_x0000_s1031" type="#_x0000_t202" style="position:absolute;margin-left:-10.55pt;margin-top:-6.9pt;width:345pt;height: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" fillcolor="white [3201]" stroked="f" strokeweight=".5pt">
              <v:path arrowok="t"/>
              <v:textbox>
                <w:txbxContent>
                  <w:p w14:paraId="4BBFE109" w14:textId="77777777" w:rsidR="007F0D77" w:rsidRPr="00F36788" w:rsidRDefault="007F0D77" w:rsidP="00AA4803">
                    <w:pPr>
                      <w:spacing w:after="0" w:line="240" w:lineRule="auto"/>
                      <w:rPr>
                        <w:rFonts w:ascii="Times New Roman" w:hAnsi="Times New Roman"/>
                        <w:sz w:val="18"/>
                        <w:szCs w:val="18"/>
                      </w:rPr>
                    </w:pPr>
                    <w:r w:rsidRPr="00F36788">
                      <w:rPr>
                        <w:rFonts w:ascii="Times New Roman" w:hAnsi="Times New Roman"/>
                        <w:sz w:val="18"/>
                        <w:szCs w:val="18"/>
                      </w:rPr>
                      <w:t xml:space="preserve">International </w:t>
                    </w:r>
                    <w:r>
                      <w:rPr>
                        <w:rFonts w:ascii="Times New Roman" w:hAnsi="Times New Roman"/>
                        <w:sz w:val="18"/>
                        <w:szCs w:val="18"/>
                      </w:rPr>
                      <w:t>J</w:t>
                    </w:r>
                    <w:r w:rsidRPr="00FE4D44">
                      <w:rPr>
                        <w:rFonts w:ascii="Times New Roman" w:hAnsi="Times New Roman"/>
                        <w:sz w:val="18"/>
                        <w:szCs w:val="18"/>
                      </w:rPr>
                      <w:t>ournal of Research in Medical Sciences</w:t>
                    </w:r>
                  </w:p>
                  <w:p w14:paraId="1B290072" w14:textId="40F10ED7" w:rsidR="007F0D77" w:rsidRPr="00F36788" w:rsidRDefault="00975675" w:rsidP="00640910">
                    <w:pPr>
                      <w:spacing w:after="0" w:line="240" w:lineRule="auto"/>
                      <w:rPr>
                        <w:rFonts w:ascii="Times New Roman" w:hAnsi="Times New Roman"/>
                        <w:i/>
                        <w:sz w:val="18"/>
                        <w:szCs w:val="18"/>
                      </w:rPr>
                    </w:pPr>
                    <w:r w:rsidRPr="00975675">
                      <w:rPr>
                        <w:rFonts w:ascii="Times New Roman" w:hAnsi="Times New Roman"/>
                        <w:i/>
                        <w:sz w:val="18"/>
                        <w:szCs w:val="18"/>
                        <w:lang w:val="en-US"/>
                      </w:rPr>
                      <w:t>Bashir</w:t>
                    </w:r>
                    <w:r w:rsidRPr="00975675">
                      <w:rPr>
                        <w:rFonts w:ascii="Times New Roman" w:hAnsi="Times New Roman"/>
                        <w:i/>
                        <w:sz w:val="18"/>
                        <w:szCs w:val="18"/>
                      </w:rPr>
                      <w:t xml:space="preserve"> </w:t>
                    </w:r>
                    <w:r>
                      <w:rPr>
                        <w:rFonts w:ascii="Times New Roman" w:hAnsi="Times New Roman"/>
                        <w:i/>
                        <w:sz w:val="18"/>
                        <w:szCs w:val="18"/>
                      </w:rPr>
                      <w:t>D</w:t>
                    </w:r>
                    <w:r w:rsidR="00FA3A1D">
                      <w:rPr>
                        <w:rFonts w:ascii="Times New Roman" w:hAnsi="Times New Roman"/>
                        <w:i/>
                        <w:sz w:val="18"/>
                        <w:szCs w:val="18"/>
                      </w:rPr>
                      <w:t xml:space="preserve"> </w:t>
                    </w:r>
                    <w:r w:rsidR="007F0D77" w:rsidRPr="00F36788">
                      <w:rPr>
                        <w:rFonts w:ascii="Times New Roman" w:hAnsi="Times New Roman"/>
                        <w:i/>
                        <w:sz w:val="18"/>
                        <w:szCs w:val="18"/>
                      </w:rPr>
                      <w:t xml:space="preserve">et al. </w:t>
                    </w:r>
                    <w:r w:rsidR="007F0D77">
                      <w:rPr>
                        <w:rFonts w:ascii="Times New Roman" w:hAnsi="Times New Roman"/>
                        <w:i/>
                        <w:sz w:val="18"/>
                        <w:szCs w:val="18"/>
                      </w:rPr>
                      <w:t>Int J Res Med Sci. 20</w:t>
                    </w:r>
                    <w:r w:rsidR="00C64A2D">
                      <w:rPr>
                        <w:rFonts w:ascii="Times New Roman" w:hAnsi="Times New Roman"/>
                        <w:i/>
                        <w:sz w:val="18"/>
                        <w:szCs w:val="18"/>
                      </w:rPr>
                      <w:t>2</w:t>
                    </w:r>
                    <w:r w:rsidR="00D6410C">
                      <w:rPr>
                        <w:rFonts w:ascii="Times New Roman" w:hAnsi="Times New Roman"/>
                        <w:i/>
                        <w:sz w:val="18"/>
                        <w:szCs w:val="18"/>
                      </w:rPr>
                      <w:t>3</w:t>
                    </w:r>
                    <w:r w:rsidR="007F0D77">
                      <w:rPr>
                        <w:rFonts w:ascii="Times New Roman" w:hAnsi="Times New Roman"/>
                        <w:i/>
                        <w:sz w:val="18"/>
                        <w:szCs w:val="18"/>
                      </w:rPr>
                      <w:t xml:space="preserve"> </w:t>
                    </w:r>
                    <w:r w:rsidR="00D86693">
                      <w:rPr>
                        <w:rFonts w:ascii="Times New Roman" w:hAnsi="Times New Roman"/>
                        <w:i/>
                        <w:sz w:val="18"/>
                        <w:szCs w:val="18"/>
                      </w:rPr>
                      <w:t>Jun</w:t>
                    </w:r>
                    <w:r w:rsidR="008E6A4D">
                      <w:rPr>
                        <w:rFonts w:ascii="Times New Roman" w:hAnsi="Times New Roman"/>
                        <w:i/>
                        <w:sz w:val="18"/>
                        <w:szCs w:val="18"/>
                      </w:rPr>
                      <w:t>;</w:t>
                    </w:r>
                    <w:r w:rsidR="000430B0">
                      <w:rPr>
                        <w:rFonts w:ascii="Times New Roman" w:hAnsi="Times New Roman"/>
                        <w:i/>
                        <w:sz w:val="18"/>
                        <w:szCs w:val="18"/>
                      </w:rPr>
                      <w:t>1</w:t>
                    </w:r>
                    <w:r w:rsidR="00D6410C">
                      <w:rPr>
                        <w:rFonts w:ascii="Times New Roman" w:hAnsi="Times New Roman"/>
                        <w:i/>
                        <w:sz w:val="18"/>
                        <w:szCs w:val="18"/>
                      </w:rPr>
                      <w:t>1</w:t>
                    </w:r>
                    <w:r w:rsidR="007F0D77">
                      <w:rPr>
                        <w:rFonts w:ascii="Times New Roman" w:hAnsi="Times New Roman"/>
                        <w:i/>
                        <w:sz w:val="18"/>
                        <w:szCs w:val="18"/>
                      </w:rPr>
                      <w:t>(</w:t>
                    </w:r>
                    <w:r w:rsidR="00D86693">
                      <w:rPr>
                        <w:rFonts w:ascii="Times New Roman" w:hAnsi="Times New Roman"/>
                        <w:i/>
                        <w:sz w:val="18"/>
                        <w:szCs w:val="18"/>
                      </w:rPr>
                      <w:t>6</w:t>
                    </w:r>
                    <w:r w:rsidR="007F0D77">
                      <w:rPr>
                        <w:rFonts w:ascii="Times New Roman" w:hAnsi="Times New Roman"/>
                        <w:i/>
                        <w:sz w:val="18"/>
                        <w:szCs w:val="18"/>
                      </w:rPr>
                      <w:t>):</w:t>
                    </w:r>
                    <w:r w:rsidR="00147ED2">
                      <w:rPr>
                        <w:rFonts w:ascii="Times New Roman" w:hAnsi="Times New Roman"/>
                        <w:i/>
                        <w:sz w:val="18"/>
                        <w:szCs w:val="18"/>
                      </w:rPr>
                      <w:t>2124-2128</w:t>
                    </w:r>
                  </w:p>
                  <w:p w14:paraId="0F02D7A7" w14:textId="77777777" w:rsidR="007F0D77" w:rsidRPr="00F36788" w:rsidRDefault="007F0D77" w:rsidP="00AA4803">
                    <w:pPr>
                      <w:spacing w:after="0" w:line="240" w:lineRule="auto"/>
                      <w:rPr>
                        <w:rFonts w:ascii="Times New Roman" w:hAnsi="Times New Roman"/>
                        <w:sz w:val="18"/>
                        <w:szCs w:val="18"/>
                      </w:rPr>
                    </w:pPr>
                    <w:r>
                      <w:rPr>
                        <w:rFonts w:ascii="Times New Roman" w:hAnsi="Times New Roman"/>
                        <w:sz w:val="18"/>
                        <w:szCs w:val="18"/>
                      </w:rPr>
                      <w:t>www.msjonline</w:t>
                    </w:r>
                    <w:r w:rsidRPr="00F36788">
                      <w:rPr>
                        <w:rFonts w:ascii="Times New Roman" w:hAnsi="Times New Roman"/>
                        <w:sz w:val="18"/>
                        <w:szCs w:val="18"/>
                      </w:rPr>
                      <w:t>.org</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0C48684"/>
    <w:lvl w:ilvl="0" w:tplc="40090001">
      <w:start w:val="1"/>
      <w:numFmt w:val="bullet"/>
      <w:lvlText w:val=""/>
      <w:lvlJc w:val="left"/>
      <w:pPr>
        <w:ind w:left="360" w:hanging="360"/>
      </w:pPr>
      <w:rPr>
        <w:rFonts w:ascii="Symbol" w:hAnsi="Symbol" w:hint="default"/>
      </w:rPr>
    </w:lvl>
    <w:lvl w:ilvl="1" w:tplc="40090003">
      <w:start w:val="1"/>
      <w:numFmt w:val="bullet"/>
      <w:lvlRestart w:val="0"/>
      <w:lvlText w:val="o"/>
      <w:lvlJc w:val="left"/>
      <w:pPr>
        <w:ind w:left="1080" w:hanging="360"/>
      </w:pPr>
      <w:rPr>
        <w:rFonts w:ascii="Courier New" w:hAnsi="Courier New" w:cs="Courier New" w:hint="default"/>
      </w:rPr>
    </w:lvl>
    <w:lvl w:ilvl="2" w:tplc="40090005">
      <w:start w:val="1"/>
      <w:numFmt w:val="bullet"/>
      <w:lvlRestart w:val="0"/>
      <w:lvlText w:val=""/>
      <w:lvlJc w:val="left"/>
      <w:pPr>
        <w:ind w:left="1800" w:hanging="360"/>
      </w:pPr>
      <w:rPr>
        <w:rFonts w:ascii="Wingdings" w:hAnsi="Wingdings" w:hint="default"/>
      </w:rPr>
    </w:lvl>
    <w:lvl w:ilvl="3" w:tplc="40090001">
      <w:start w:val="1"/>
      <w:numFmt w:val="bullet"/>
      <w:lvlRestart w:val="0"/>
      <w:lvlText w:val=""/>
      <w:lvlJc w:val="left"/>
      <w:pPr>
        <w:ind w:left="2520" w:hanging="360"/>
      </w:pPr>
      <w:rPr>
        <w:rFonts w:ascii="Symbol" w:hAnsi="Symbol" w:hint="default"/>
      </w:rPr>
    </w:lvl>
    <w:lvl w:ilvl="4" w:tplc="40090003">
      <w:start w:val="1"/>
      <w:numFmt w:val="bullet"/>
      <w:lvlRestart w:val="0"/>
      <w:lvlText w:val="o"/>
      <w:lvlJc w:val="left"/>
      <w:pPr>
        <w:ind w:left="3240" w:hanging="360"/>
      </w:pPr>
      <w:rPr>
        <w:rFonts w:ascii="Courier New" w:hAnsi="Courier New" w:cs="Courier New" w:hint="default"/>
      </w:rPr>
    </w:lvl>
    <w:lvl w:ilvl="5" w:tplc="40090005">
      <w:start w:val="1"/>
      <w:numFmt w:val="bullet"/>
      <w:lvlRestart w:val="0"/>
      <w:lvlText w:val=""/>
      <w:lvlJc w:val="left"/>
      <w:pPr>
        <w:ind w:left="3960" w:hanging="360"/>
      </w:pPr>
      <w:rPr>
        <w:rFonts w:ascii="Wingdings" w:hAnsi="Wingdings" w:hint="default"/>
      </w:rPr>
    </w:lvl>
    <w:lvl w:ilvl="6" w:tplc="40090001">
      <w:start w:val="1"/>
      <w:numFmt w:val="bullet"/>
      <w:lvlRestart w:val="0"/>
      <w:lvlText w:val=""/>
      <w:lvlJc w:val="left"/>
      <w:pPr>
        <w:ind w:left="4680" w:hanging="360"/>
      </w:pPr>
      <w:rPr>
        <w:rFonts w:ascii="Symbol" w:hAnsi="Symbol" w:hint="default"/>
      </w:rPr>
    </w:lvl>
    <w:lvl w:ilvl="7" w:tplc="40090003">
      <w:start w:val="1"/>
      <w:numFmt w:val="bullet"/>
      <w:lvlRestart w:val="0"/>
      <w:lvlText w:val="o"/>
      <w:lvlJc w:val="left"/>
      <w:pPr>
        <w:ind w:left="5400" w:hanging="360"/>
      </w:pPr>
      <w:rPr>
        <w:rFonts w:ascii="Courier New" w:hAnsi="Courier New" w:cs="Courier New" w:hint="default"/>
      </w:rPr>
    </w:lvl>
    <w:lvl w:ilvl="8" w:tplc="40090005">
      <w:start w:val="1"/>
      <w:numFmt w:val="bullet"/>
      <w:lvlRestart w:val="0"/>
      <w:lvlText w:val=""/>
      <w:lvlJc w:val="left"/>
      <w:pPr>
        <w:ind w:left="6120" w:hanging="360"/>
      </w:pPr>
      <w:rPr>
        <w:rFonts w:ascii="Wingdings" w:hAnsi="Wingdings" w:hint="default"/>
      </w:rPr>
    </w:lvl>
  </w:abstractNum>
  <w:abstractNum w:abstractNumId="1" w15:restartNumberingAfterBreak="0">
    <w:nsid w:val="00000004"/>
    <w:multiLevelType w:val="hybridMultilevel"/>
    <w:tmpl w:val="F9B4FB6C"/>
    <w:lvl w:ilvl="0" w:tplc="4009000F">
      <w:start w:val="1"/>
      <w:numFmt w:val="decimal"/>
      <w:lvlText w:val="%1."/>
      <w:lvlJc w:val="left"/>
      <w:pPr>
        <w:ind w:left="360" w:hanging="360"/>
      </w:pPr>
    </w:lvl>
    <w:lvl w:ilvl="1" w:tplc="40090019">
      <w:start w:val="1"/>
      <w:numFmt w:val="lowerLetter"/>
      <w:lvlRestart w:val="0"/>
      <w:lvlText w:val="%2."/>
      <w:lvlJc w:val="left"/>
      <w:pPr>
        <w:ind w:left="1080" w:hanging="360"/>
      </w:pPr>
    </w:lvl>
    <w:lvl w:ilvl="2" w:tplc="4009001B">
      <w:start w:val="1"/>
      <w:numFmt w:val="lowerRoman"/>
      <w:lvlRestart w:val="0"/>
      <w:lvlText w:val="%3."/>
      <w:lvlJc w:val="right"/>
      <w:pPr>
        <w:ind w:left="1800" w:hanging="180"/>
      </w:pPr>
    </w:lvl>
    <w:lvl w:ilvl="3" w:tplc="4009000F">
      <w:start w:val="1"/>
      <w:numFmt w:val="decimal"/>
      <w:lvlRestart w:val="0"/>
      <w:lvlText w:val="%4."/>
      <w:lvlJc w:val="left"/>
      <w:pPr>
        <w:ind w:left="2520" w:hanging="360"/>
      </w:pPr>
    </w:lvl>
    <w:lvl w:ilvl="4" w:tplc="40090019">
      <w:start w:val="1"/>
      <w:numFmt w:val="lowerLetter"/>
      <w:lvlRestart w:val="0"/>
      <w:lvlText w:val="%5."/>
      <w:lvlJc w:val="left"/>
      <w:pPr>
        <w:ind w:left="3240" w:hanging="360"/>
      </w:pPr>
    </w:lvl>
    <w:lvl w:ilvl="5" w:tplc="4009001B">
      <w:start w:val="1"/>
      <w:numFmt w:val="lowerRoman"/>
      <w:lvlRestart w:val="0"/>
      <w:lvlText w:val="%6."/>
      <w:lvlJc w:val="right"/>
      <w:pPr>
        <w:ind w:left="3960" w:hanging="180"/>
      </w:pPr>
    </w:lvl>
    <w:lvl w:ilvl="6" w:tplc="4009000F">
      <w:start w:val="1"/>
      <w:numFmt w:val="decimal"/>
      <w:lvlRestart w:val="0"/>
      <w:lvlText w:val="%7."/>
      <w:lvlJc w:val="left"/>
      <w:pPr>
        <w:ind w:left="4680" w:hanging="360"/>
      </w:pPr>
    </w:lvl>
    <w:lvl w:ilvl="7" w:tplc="40090019">
      <w:start w:val="1"/>
      <w:numFmt w:val="lowerLetter"/>
      <w:lvlRestart w:val="0"/>
      <w:lvlText w:val="%8."/>
      <w:lvlJc w:val="left"/>
      <w:pPr>
        <w:ind w:left="5400" w:hanging="360"/>
      </w:pPr>
    </w:lvl>
    <w:lvl w:ilvl="8" w:tplc="4009001B">
      <w:start w:val="1"/>
      <w:numFmt w:val="lowerRoman"/>
      <w:lvlRestart w:val="0"/>
      <w:lvlText w:val="%9."/>
      <w:lvlJc w:val="right"/>
      <w:pPr>
        <w:ind w:left="6120" w:hanging="180"/>
      </w:pPr>
    </w:lvl>
  </w:abstractNum>
  <w:abstractNum w:abstractNumId="2" w15:restartNumberingAfterBreak="0">
    <w:nsid w:val="00000005"/>
    <w:multiLevelType w:val="hybridMultilevel"/>
    <w:tmpl w:val="F9B4FB6C"/>
    <w:lvl w:ilvl="0" w:tplc="4009000F">
      <w:start w:val="1"/>
      <w:numFmt w:val="decimal"/>
      <w:lvlText w:val="%1."/>
      <w:lvlJc w:val="left"/>
      <w:pPr>
        <w:ind w:left="360" w:hanging="360"/>
      </w:pPr>
    </w:lvl>
    <w:lvl w:ilvl="1" w:tplc="40090019">
      <w:start w:val="1"/>
      <w:numFmt w:val="lowerLetter"/>
      <w:lvlRestart w:val="0"/>
      <w:lvlText w:val="%2."/>
      <w:lvlJc w:val="left"/>
      <w:pPr>
        <w:ind w:left="1080" w:hanging="360"/>
      </w:pPr>
    </w:lvl>
    <w:lvl w:ilvl="2" w:tplc="4009001B">
      <w:start w:val="1"/>
      <w:numFmt w:val="lowerRoman"/>
      <w:lvlRestart w:val="0"/>
      <w:lvlText w:val="%3."/>
      <w:lvlJc w:val="right"/>
      <w:pPr>
        <w:ind w:left="1800" w:hanging="180"/>
      </w:pPr>
    </w:lvl>
    <w:lvl w:ilvl="3" w:tplc="4009000F">
      <w:start w:val="1"/>
      <w:numFmt w:val="decimal"/>
      <w:lvlRestart w:val="0"/>
      <w:lvlText w:val="%4."/>
      <w:lvlJc w:val="left"/>
      <w:pPr>
        <w:ind w:left="2520" w:hanging="360"/>
      </w:pPr>
    </w:lvl>
    <w:lvl w:ilvl="4" w:tplc="40090019">
      <w:start w:val="1"/>
      <w:numFmt w:val="lowerLetter"/>
      <w:lvlRestart w:val="0"/>
      <w:lvlText w:val="%5."/>
      <w:lvlJc w:val="left"/>
      <w:pPr>
        <w:ind w:left="3240" w:hanging="360"/>
      </w:pPr>
    </w:lvl>
    <w:lvl w:ilvl="5" w:tplc="4009001B">
      <w:start w:val="1"/>
      <w:numFmt w:val="lowerRoman"/>
      <w:lvlRestart w:val="0"/>
      <w:lvlText w:val="%6."/>
      <w:lvlJc w:val="right"/>
      <w:pPr>
        <w:ind w:left="3960" w:hanging="180"/>
      </w:pPr>
    </w:lvl>
    <w:lvl w:ilvl="6" w:tplc="4009000F">
      <w:start w:val="1"/>
      <w:numFmt w:val="decimal"/>
      <w:lvlRestart w:val="0"/>
      <w:lvlText w:val="%7."/>
      <w:lvlJc w:val="left"/>
      <w:pPr>
        <w:ind w:left="4680" w:hanging="360"/>
      </w:pPr>
    </w:lvl>
    <w:lvl w:ilvl="7" w:tplc="40090019">
      <w:start w:val="1"/>
      <w:numFmt w:val="lowerLetter"/>
      <w:lvlRestart w:val="0"/>
      <w:lvlText w:val="%8."/>
      <w:lvlJc w:val="left"/>
      <w:pPr>
        <w:ind w:left="5400" w:hanging="360"/>
      </w:pPr>
    </w:lvl>
    <w:lvl w:ilvl="8" w:tplc="4009001B">
      <w:start w:val="1"/>
      <w:numFmt w:val="lowerRoman"/>
      <w:lvlRestart w:val="0"/>
      <w:lvlText w:val="%9."/>
      <w:lvlJc w:val="right"/>
      <w:pPr>
        <w:ind w:left="6120" w:hanging="180"/>
      </w:pPr>
    </w:lvl>
  </w:abstractNum>
  <w:abstractNum w:abstractNumId="3" w15:restartNumberingAfterBreak="0">
    <w:nsid w:val="11F34090"/>
    <w:multiLevelType w:val="hybridMultilevel"/>
    <w:tmpl w:val="4E382FF4"/>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473A0"/>
    <w:multiLevelType w:val="hybridMultilevel"/>
    <w:tmpl w:val="A7D042B0"/>
    <w:lvl w:ilvl="0" w:tplc="35D0E982">
      <w:start w:val="1"/>
      <w:numFmt w:val="decimal"/>
      <w:lvlText w:val="%1."/>
      <w:lvlJc w:val="left"/>
      <w:pPr>
        <w:ind w:left="2862" w:hanging="360"/>
      </w:pPr>
      <w:rPr>
        <w:rFonts w:hint="default"/>
      </w:rPr>
    </w:lvl>
    <w:lvl w:ilvl="1" w:tplc="40090019">
      <w:start w:val="1"/>
      <w:numFmt w:val="lowerLetter"/>
      <w:lvlText w:val="%2."/>
      <w:lvlJc w:val="left"/>
      <w:pPr>
        <w:ind w:left="3582" w:hanging="360"/>
      </w:pPr>
    </w:lvl>
    <w:lvl w:ilvl="2" w:tplc="4009001B" w:tentative="1">
      <w:start w:val="1"/>
      <w:numFmt w:val="lowerRoman"/>
      <w:lvlText w:val="%3."/>
      <w:lvlJc w:val="right"/>
      <w:pPr>
        <w:ind w:left="4302" w:hanging="180"/>
      </w:pPr>
    </w:lvl>
    <w:lvl w:ilvl="3" w:tplc="4009000F" w:tentative="1">
      <w:start w:val="1"/>
      <w:numFmt w:val="decimal"/>
      <w:lvlText w:val="%4."/>
      <w:lvlJc w:val="left"/>
      <w:pPr>
        <w:ind w:left="5022" w:hanging="360"/>
      </w:pPr>
    </w:lvl>
    <w:lvl w:ilvl="4" w:tplc="40090019" w:tentative="1">
      <w:start w:val="1"/>
      <w:numFmt w:val="lowerLetter"/>
      <w:lvlText w:val="%5."/>
      <w:lvlJc w:val="left"/>
      <w:pPr>
        <w:ind w:left="5742" w:hanging="360"/>
      </w:pPr>
    </w:lvl>
    <w:lvl w:ilvl="5" w:tplc="4009001B" w:tentative="1">
      <w:start w:val="1"/>
      <w:numFmt w:val="lowerRoman"/>
      <w:lvlText w:val="%6."/>
      <w:lvlJc w:val="right"/>
      <w:pPr>
        <w:ind w:left="6462" w:hanging="180"/>
      </w:pPr>
    </w:lvl>
    <w:lvl w:ilvl="6" w:tplc="4009000F" w:tentative="1">
      <w:start w:val="1"/>
      <w:numFmt w:val="decimal"/>
      <w:lvlText w:val="%7."/>
      <w:lvlJc w:val="left"/>
      <w:pPr>
        <w:ind w:left="7182" w:hanging="360"/>
      </w:pPr>
    </w:lvl>
    <w:lvl w:ilvl="7" w:tplc="40090019" w:tentative="1">
      <w:start w:val="1"/>
      <w:numFmt w:val="lowerLetter"/>
      <w:lvlText w:val="%8."/>
      <w:lvlJc w:val="left"/>
      <w:pPr>
        <w:ind w:left="7902" w:hanging="360"/>
      </w:pPr>
    </w:lvl>
    <w:lvl w:ilvl="8" w:tplc="4009001B" w:tentative="1">
      <w:start w:val="1"/>
      <w:numFmt w:val="lowerRoman"/>
      <w:lvlText w:val="%9."/>
      <w:lvlJc w:val="right"/>
      <w:pPr>
        <w:ind w:left="8622" w:hanging="180"/>
      </w:pPr>
    </w:lvl>
  </w:abstractNum>
  <w:abstractNum w:abstractNumId="5" w15:restartNumberingAfterBreak="0">
    <w:nsid w:val="1ABB32F6"/>
    <w:multiLevelType w:val="hybridMultilevel"/>
    <w:tmpl w:val="BC9A15CE"/>
    <w:lvl w:ilvl="0" w:tplc="D64A8C24">
      <w:start w:val="1"/>
      <w:numFmt w:val="decimal"/>
      <w:pStyle w:val="Biblio"/>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0068B4"/>
    <w:multiLevelType w:val="hybridMultilevel"/>
    <w:tmpl w:val="DB025968"/>
    <w:lvl w:ilvl="0" w:tplc="8458A18E">
      <w:start w:val="1"/>
      <w:numFmt w:val="decimal"/>
      <w:lvlText w:val="%1"/>
      <w:lvlJc w:val="left"/>
      <w:pPr>
        <w:ind w:left="990" w:hanging="360"/>
      </w:pPr>
      <w:rPr>
        <w:rFonts w:asciiTheme="minorHAnsi" w:eastAsiaTheme="minorHAnsi" w:hAnsiTheme="minorHAnsi" w:cstheme="minorBidi"/>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7" w15:restartNumberingAfterBreak="0">
    <w:nsid w:val="20EA6435"/>
    <w:multiLevelType w:val="hybridMultilevel"/>
    <w:tmpl w:val="6B5289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1A526C"/>
    <w:multiLevelType w:val="hybridMultilevel"/>
    <w:tmpl w:val="21340C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314874"/>
    <w:multiLevelType w:val="hybridMultilevel"/>
    <w:tmpl w:val="78B89B4E"/>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0" w15:restartNumberingAfterBreak="0">
    <w:nsid w:val="371C7BBE"/>
    <w:multiLevelType w:val="hybridMultilevel"/>
    <w:tmpl w:val="F0BCF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71032"/>
    <w:multiLevelType w:val="hybridMultilevel"/>
    <w:tmpl w:val="00F2A5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F6B2A94"/>
    <w:multiLevelType w:val="hybridMultilevel"/>
    <w:tmpl w:val="1A92B9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21C785C"/>
    <w:multiLevelType w:val="hybridMultilevel"/>
    <w:tmpl w:val="FAE485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A653C8D"/>
    <w:multiLevelType w:val="hybridMultilevel"/>
    <w:tmpl w:val="FAE485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5D461FA"/>
    <w:multiLevelType w:val="hybridMultilevel"/>
    <w:tmpl w:val="1F460870"/>
    <w:lvl w:ilvl="0" w:tplc="5F5EFA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AD017F5"/>
    <w:multiLevelType w:val="hybridMultilevel"/>
    <w:tmpl w:val="0B7047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B29571A"/>
    <w:multiLevelType w:val="hybridMultilevel"/>
    <w:tmpl w:val="A77476FE"/>
    <w:lvl w:ilvl="0" w:tplc="40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6F2A2F"/>
    <w:multiLevelType w:val="hybridMultilevel"/>
    <w:tmpl w:val="01B6054A"/>
    <w:lvl w:ilvl="0" w:tplc="7ABAA882">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3C17947"/>
    <w:multiLevelType w:val="hybridMultilevel"/>
    <w:tmpl w:val="30B4D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E605B"/>
    <w:multiLevelType w:val="hybridMultilevel"/>
    <w:tmpl w:val="DFCE8004"/>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A851590"/>
    <w:multiLevelType w:val="hybridMultilevel"/>
    <w:tmpl w:val="F2F8B46C"/>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15"/>
  </w:num>
  <w:num w:numId="4">
    <w:abstractNumId w:val="11"/>
  </w:num>
  <w:num w:numId="5">
    <w:abstractNumId w:val="12"/>
  </w:num>
  <w:num w:numId="6">
    <w:abstractNumId w:val="16"/>
  </w:num>
  <w:num w:numId="7">
    <w:abstractNumId w:val="20"/>
  </w:num>
  <w:num w:numId="8">
    <w:abstractNumId w:val="5"/>
  </w:num>
  <w:num w:numId="9">
    <w:abstractNumId w:val="4"/>
  </w:num>
  <w:num w:numId="10">
    <w:abstractNumId w:val="9"/>
  </w:num>
  <w:num w:numId="11">
    <w:abstractNumId w:val="18"/>
  </w:num>
  <w:num w:numId="12">
    <w:abstractNumId w:val="7"/>
  </w:num>
  <w:num w:numId="13">
    <w:abstractNumId w:val="6"/>
  </w:num>
  <w:num w:numId="14">
    <w:abstractNumId w:val="19"/>
  </w:num>
  <w:num w:numId="15">
    <w:abstractNumId w:val="3"/>
  </w:num>
  <w:num w:numId="16">
    <w:abstractNumId w:val="21"/>
  </w:num>
  <w:num w:numId="17">
    <w:abstractNumId w:val="10"/>
  </w:num>
  <w:num w:numId="18">
    <w:abstractNumId w:val="0"/>
  </w:num>
  <w:num w:numId="19">
    <w:abstractNumId w:val="1"/>
  </w:num>
  <w:num w:numId="20">
    <w:abstractNumId w:val="2"/>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E56"/>
    <w:rsid w:val="000000E8"/>
    <w:rsid w:val="00001190"/>
    <w:rsid w:val="00002B06"/>
    <w:rsid w:val="00003699"/>
    <w:rsid w:val="00003AA2"/>
    <w:rsid w:val="00004D45"/>
    <w:rsid w:val="00006A4E"/>
    <w:rsid w:val="00010060"/>
    <w:rsid w:val="00010A51"/>
    <w:rsid w:val="00010F99"/>
    <w:rsid w:val="0001210F"/>
    <w:rsid w:val="00013E59"/>
    <w:rsid w:val="00016814"/>
    <w:rsid w:val="000226A5"/>
    <w:rsid w:val="00022C6E"/>
    <w:rsid w:val="00023C7C"/>
    <w:rsid w:val="00023F05"/>
    <w:rsid w:val="000270B1"/>
    <w:rsid w:val="000273FF"/>
    <w:rsid w:val="00027F27"/>
    <w:rsid w:val="00030288"/>
    <w:rsid w:val="0003054B"/>
    <w:rsid w:val="00031556"/>
    <w:rsid w:val="00032F32"/>
    <w:rsid w:val="00034E95"/>
    <w:rsid w:val="00035331"/>
    <w:rsid w:val="00036167"/>
    <w:rsid w:val="0003736A"/>
    <w:rsid w:val="00041789"/>
    <w:rsid w:val="00042195"/>
    <w:rsid w:val="000430B0"/>
    <w:rsid w:val="00043C24"/>
    <w:rsid w:val="00043F4E"/>
    <w:rsid w:val="000460E5"/>
    <w:rsid w:val="00052D06"/>
    <w:rsid w:val="000531D2"/>
    <w:rsid w:val="000536E3"/>
    <w:rsid w:val="000537A5"/>
    <w:rsid w:val="00054EFC"/>
    <w:rsid w:val="00055A5D"/>
    <w:rsid w:val="0005657D"/>
    <w:rsid w:val="00056AC4"/>
    <w:rsid w:val="00056D78"/>
    <w:rsid w:val="00056D8C"/>
    <w:rsid w:val="00057D38"/>
    <w:rsid w:val="00060EA6"/>
    <w:rsid w:val="0006408E"/>
    <w:rsid w:val="00065284"/>
    <w:rsid w:val="00065979"/>
    <w:rsid w:val="00065B04"/>
    <w:rsid w:val="00065EA4"/>
    <w:rsid w:val="000667E1"/>
    <w:rsid w:val="00066947"/>
    <w:rsid w:val="00067887"/>
    <w:rsid w:val="00070A04"/>
    <w:rsid w:val="00071E19"/>
    <w:rsid w:val="00072709"/>
    <w:rsid w:val="00072CED"/>
    <w:rsid w:val="00075421"/>
    <w:rsid w:val="000765DB"/>
    <w:rsid w:val="0007689F"/>
    <w:rsid w:val="000803DF"/>
    <w:rsid w:val="00080CD0"/>
    <w:rsid w:val="00081187"/>
    <w:rsid w:val="0008122C"/>
    <w:rsid w:val="0008170B"/>
    <w:rsid w:val="00081941"/>
    <w:rsid w:val="0008275C"/>
    <w:rsid w:val="000827D0"/>
    <w:rsid w:val="000868B2"/>
    <w:rsid w:val="000873F1"/>
    <w:rsid w:val="000917B3"/>
    <w:rsid w:val="00092CE8"/>
    <w:rsid w:val="00093432"/>
    <w:rsid w:val="000938F0"/>
    <w:rsid w:val="00094F57"/>
    <w:rsid w:val="00097B47"/>
    <w:rsid w:val="000A3B65"/>
    <w:rsid w:val="000A75DD"/>
    <w:rsid w:val="000B0316"/>
    <w:rsid w:val="000B0C7D"/>
    <w:rsid w:val="000B18F3"/>
    <w:rsid w:val="000B2485"/>
    <w:rsid w:val="000B30BC"/>
    <w:rsid w:val="000B3155"/>
    <w:rsid w:val="000B32C5"/>
    <w:rsid w:val="000B675D"/>
    <w:rsid w:val="000B78F0"/>
    <w:rsid w:val="000B792C"/>
    <w:rsid w:val="000C06FD"/>
    <w:rsid w:val="000C2CD7"/>
    <w:rsid w:val="000C3430"/>
    <w:rsid w:val="000C4781"/>
    <w:rsid w:val="000C5F35"/>
    <w:rsid w:val="000C60E9"/>
    <w:rsid w:val="000C61EA"/>
    <w:rsid w:val="000C6AC9"/>
    <w:rsid w:val="000C70D4"/>
    <w:rsid w:val="000C70EC"/>
    <w:rsid w:val="000D00A3"/>
    <w:rsid w:val="000D00D7"/>
    <w:rsid w:val="000D140A"/>
    <w:rsid w:val="000D15DC"/>
    <w:rsid w:val="000D1E73"/>
    <w:rsid w:val="000D1FC2"/>
    <w:rsid w:val="000D2159"/>
    <w:rsid w:val="000D4200"/>
    <w:rsid w:val="000D7CE2"/>
    <w:rsid w:val="000E1045"/>
    <w:rsid w:val="000E3357"/>
    <w:rsid w:val="000E49C5"/>
    <w:rsid w:val="000E60E0"/>
    <w:rsid w:val="000E68CD"/>
    <w:rsid w:val="000E7BE2"/>
    <w:rsid w:val="000E7E9A"/>
    <w:rsid w:val="000F0B3C"/>
    <w:rsid w:val="000F1019"/>
    <w:rsid w:val="000F2165"/>
    <w:rsid w:val="000F2FE4"/>
    <w:rsid w:val="000F3D83"/>
    <w:rsid w:val="000F480E"/>
    <w:rsid w:val="000F50FD"/>
    <w:rsid w:val="000F7452"/>
    <w:rsid w:val="000F7A1A"/>
    <w:rsid w:val="0010110D"/>
    <w:rsid w:val="00101889"/>
    <w:rsid w:val="00101B4B"/>
    <w:rsid w:val="00102075"/>
    <w:rsid w:val="0010218C"/>
    <w:rsid w:val="00102684"/>
    <w:rsid w:val="0010345C"/>
    <w:rsid w:val="001055ED"/>
    <w:rsid w:val="00105F4D"/>
    <w:rsid w:val="00106C20"/>
    <w:rsid w:val="00107F6F"/>
    <w:rsid w:val="00110A73"/>
    <w:rsid w:val="00111728"/>
    <w:rsid w:val="001129A8"/>
    <w:rsid w:val="00112F95"/>
    <w:rsid w:val="001139B6"/>
    <w:rsid w:val="00113BF5"/>
    <w:rsid w:val="0011640F"/>
    <w:rsid w:val="00117263"/>
    <w:rsid w:val="00117857"/>
    <w:rsid w:val="001209E9"/>
    <w:rsid w:val="00120BAE"/>
    <w:rsid w:val="0012106C"/>
    <w:rsid w:val="0012346E"/>
    <w:rsid w:val="0012451E"/>
    <w:rsid w:val="001251F5"/>
    <w:rsid w:val="00127DC6"/>
    <w:rsid w:val="00130F43"/>
    <w:rsid w:val="001337B7"/>
    <w:rsid w:val="00133D2D"/>
    <w:rsid w:val="0013558E"/>
    <w:rsid w:val="00135CAD"/>
    <w:rsid w:val="00136500"/>
    <w:rsid w:val="00136907"/>
    <w:rsid w:val="00137A10"/>
    <w:rsid w:val="00137F6E"/>
    <w:rsid w:val="00140223"/>
    <w:rsid w:val="00140640"/>
    <w:rsid w:val="00140F03"/>
    <w:rsid w:val="00141B74"/>
    <w:rsid w:val="001434E2"/>
    <w:rsid w:val="00144D00"/>
    <w:rsid w:val="00145BF9"/>
    <w:rsid w:val="00146FB6"/>
    <w:rsid w:val="00147E7B"/>
    <w:rsid w:val="00147ED2"/>
    <w:rsid w:val="00150C9B"/>
    <w:rsid w:val="00151335"/>
    <w:rsid w:val="0015164F"/>
    <w:rsid w:val="001522A4"/>
    <w:rsid w:val="00154C3F"/>
    <w:rsid w:val="00155532"/>
    <w:rsid w:val="00155907"/>
    <w:rsid w:val="001563D3"/>
    <w:rsid w:val="001567DA"/>
    <w:rsid w:val="00161DA1"/>
    <w:rsid w:val="00161E5B"/>
    <w:rsid w:val="00162005"/>
    <w:rsid w:val="00162080"/>
    <w:rsid w:val="001644A0"/>
    <w:rsid w:val="0016498D"/>
    <w:rsid w:val="00164F87"/>
    <w:rsid w:val="00166614"/>
    <w:rsid w:val="00166A97"/>
    <w:rsid w:val="001674A1"/>
    <w:rsid w:val="0016776E"/>
    <w:rsid w:val="00170094"/>
    <w:rsid w:val="001715D3"/>
    <w:rsid w:val="001727C8"/>
    <w:rsid w:val="00172DE0"/>
    <w:rsid w:val="00173B2F"/>
    <w:rsid w:val="001743A0"/>
    <w:rsid w:val="0017489A"/>
    <w:rsid w:val="00174BE0"/>
    <w:rsid w:val="00176BFD"/>
    <w:rsid w:val="00177AC8"/>
    <w:rsid w:val="00177AF6"/>
    <w:rsid w:val="0018066F"/>
    <w:rsid w:val="00182B71"/>
    <w:rsid w:val="001831EF"/>
    <w:rsid w:val="00183D69"/>
    <w:rsid w:val="001840E9"/>
    <w:rsid w:val="00184771"/>
    <w:rsid w:val="00184DEE"/>
    <w:rsid w:val="00185E85"/>
    <w:rsid w:val="001910A8"/>
    <w:rsid w:val="001915BA"/>
    <w:rsid w:val="00192675"/>
    <w:rsid w:val="00192D70"/>
    <w:rsid w:val="001932A8"/>
    <w:rsid w:val="00194281"/>
    <w:rsid w:val="00194782"/>
    <w:rsid w:val="00194CD6"/>
    <w:rsid w:val="001A0C57"/>
    <w:rsid w:val="001A2C77"/>
    <w:rsid w:val="001A40E1"/>
    <w:rsid w:val="001A5126"/>
    <w:rsid w:val="001A53B3"/>
    <w:rsid w:val="001A595C"/>
    <w:rsid w:val="001A6C28"/>
    <w:rsid w:val="001B0367"/>
    <w:rsid w:val="001B175C"/>
    <w:rsid w:val="001B3EB3"/>
    <w:rsid w:val="001B40E2"/>
    <w:rsid w:val="001B4C72"/>
    <w:rsid w:val="001B4D67"/>
    <w:rsid w:val="001B529F"/>
    <w:rsid w:val="001B5D4F"/>
    <w:rsid w:val="001C058E"/>
    <w:rsid w:val="001C0E7E"/>
    <w:rsid w:val="001C27A8"/>
    <w:rsid w:val="001C331F"/>
    <w:rsid w:val="001C357D"/>
    <w:rsid w:val="001C38C8"/>
    <w:rsid w:val="001C3C33"/>
    <w:rsid w:val="001C4352"/>
    <w:rsid w:val="001C4CBC"/>
    <w:rsid w:val="001C7040"/>
    <w:rsid w:val="001C7C0F"/>
    <w:rsid w:val="001D0873"/>
    <w:rsid w:val="001D1A24"/>
    <w:rsid w:val="001D1D23"/>
    <w:rsid w:val="001D1FE1"/>
    <w:rsid w:val="001D2850"/>
    <w:rsid w:val="001D2BE1"/>
    <w:rsid w:val="001D58D1"/>
    <w:rsid w:val="001D77A5"/>
    <w:rsid w:val="001D7F4D"/>
    <w:rsid w:val="001E1999"/>
    <w:rsid w:val="001E42F7"/>
    <w:rsid w:val="001E53A4"/>
    <w:rsid w:val="001E5728"/>
    <w:rsid w:val="001E5D17"/>
    <w:rsid w:val="001E79D7"/>
    <w:rsid w:val="001E7D35"/>
    <w:rsid w:val="001F0E34"/>
    <w:rsid w:val="001F1274"/>
    <w:rsid w:val="001F1F17"/>
    <w:rsid w:val="001F2092"/>
    <w:rsid w:val="001F2E20"/>
    <w:rsid w:val="001F4323"/>
    <w:rsid w:val="001F4A7D"/>
    <w:rsid w:val="001F52F5"/>
    <w:rsid w:val="001F5319"/>
    <w:rsid w:val="001F56B1"/>
    <w:rsid w:val="00200C62"/>
    <w:rsid w:val="00202B24"/>
    <w:rsid w:val="002056C0"/>
    <w:rsid w:val="002073B3"/>
    <w:rsid w:val="00210A06"/>
    <w:rsid w:val="00211AA8"/>
    <w:rsid w:val="00211CCD"/>
    <w:rsid w:val="00211E5E"/>
    <w:rsid w:val="002122AD"/>
    <w:rsid w:val="00213703"/>
    <w:rsid w:val="00215471"/>
    <w:rsid w:val="00215646"/>
    <w:rsid w:val="00215C74"/>
    <w:rsid w:val="002164C5"/>
    <w:rsid w:val="00216A7E"/>
    <w:rsid w:val="00220787"/>
    <w:rsid w:val="00221A7B"/>
    <w:rsid w:val="00225DF8"/>
    <w:rsid w:val="002264CF"/>
    <w:rsid w:val="00226DEC"/>
    <w:rsid w:val="00227021"/>
    <w:rsid w:val="00227304"/>
    <w:rsid w:val="002273AF"/>
    <w:rsid w:val="00230D14"/>
    <w:rsid w:val="00231EF5"/>
    <w:rsid w:val="002330E3"/>
    <w:rsid w:val="0023379E"/>
    <w:rsid w:val="00233C9A"/>
    <w:rsid w:val="002348C6"/>
    <w:rsid w:val="00235C85"/>
    <w:rsid w:val="00236209"/>
    <w:rsid w:val="00236F1F"/>
    <w:rsid w:val="00240C1E"/>
    <w:rsid w:val="00242608"/>
    <w:rsid w:val="00242ED9"/>
    <w:rsid w:val="00243B62"/>
    <w:rsid w:val="00244AE3"/>
    <w:rsid w:val="002470D8"/>
    <w:rsid w:val="00250093"/>
    <w:rsid w:val="0025173B"/>
    <w:rsid w:val="00251D5B"/>
    <w:rsid w:val="00251DEE"/>
    <w:rsid w:val="00253030"/>
    <w:rsid w:val="00254729"/>
    <w:rsid w:val="00255357"/>
    <w:rsid w:val="002603AE"/>
    <w:rsid w:val="00261E49"/>
    <w:rsid w:val="002629A2"/>
    <w:rsid w:val="00262AE3"/>
    <w:rsid w:val="00262E7C"/>
    <w:rsid w:val="00263A6B"/>
    <w:rsid w:val="00263C3B"/>
    <w:rsid w:val="002653EF"/>
    <w:rsid w:val="00265BC2"/>
    <w:rsid w:val="00265C5D"/>
    <w:rsid w:val="0026685E"/>
    <w:rsid w:val="00270854"/>
    <w:rsid w:val="00270D2C"/>
    <w:rsid w:val="00272641"/>
    <w:rsid w:val="00272AC0"/>
    <w:rsid w:val="00276C22"/>
    <w:rsid w:val="00276D7A"/>
    <w:rsid w:val="00277117"/>
    <w:rsid w:val="00280159"/>
    <w:rsid w:val="00280AD9"/>
    <w:rsid w:val="00280D8B"/>
    <w:rsid w:val="00281581"/>
    <w:rsid w:val="00281D87"/>
    <w:rsid w:val="0028291B"/>
    <w:rsid w:val="00284C79"/>
    <w:rsid w:val="002864F8"/>
    <w:rsid w:val="0028664D"/>
    <w:rsid w:val="00287567"/>
    <w:rsid w:val="00290C7A"/>
    <w:rsid w:val="00290CA5"/>
    <w:rsid w:val="002912D5"/>
    <w:rsid w:val="00292590"/>
    <w:rsid w:val="00293119"/>
    <w:rsid w:val="00294F71"/>
    <w:rsid w:val="002A0C4B"/>
    <w:rsid w:val="002A2C2D"/>
    <w:rsid w:val="002A3EEE"/>
    <w:rsid w:val="002A50FC"/>
    <w:rsid w:val="002A5292"/>
    <w:rsid w:val="002A57AC"/>
    <w:rsid w:val="002B10C7"/>
    <w:rsid w:val="002B25A1"/>
    <w:rsid w:val="002B45FA"/>
    <w:rsid w:val="002B4BE4"/>
    <w:rsid w:val="002B4CA2"/>
    <w:rsid w:val="002B522C"/>
    <w:rsid w:val="002B551F"/>
    <w:rsid w:val="002B6259"/>
    <w:rsid w:val="002C0851"/>
    <w:rsid w:val="002C1235"/>
    <w:rsid w:val="002C22F0"/>
    <w:rsid w:val="002C2CED"/>
    <w:rsid w:val="002C32A9"/>
    <w:rsid w:val="002C68A5"/>
    <w:rsid w:val="002C7578"/>
    <w:rsid w:val="002C75F8"/>
    <w:rsid w:val="002D00D6"/>
    <w:rsid w:val="002D109C"/>
    <w:rsid w:val="002D12B3"/>
    <w:rsid w:val="002D1846"/>
    <w:rsid w:val="002D1A46"/>
    <w:rsid w:val="002D273D"/>
    <w:rsid w:val="002D3C13"/>
    <w:rsid w:val="002D4668"/>
    <w:rsid w:val="002D5081"/>
    <w:rsid w:val="002D67EA"/>
    <w:rsid w:val="002E0014"/>
    <w:rsid w:val="002E0753"/>
    <w:rsid w:val="002E4A54"/>
    <w:rsid w:val="002E5DE5"/>
    <w:rsid w:val="002E5EE3"/>
    <w:rsid w:val="002E60DF"/>
    <w:rsid w:val="002F1DE1"/>
    <w:rsid w:val="002F2738"/>
    <w:rsid w:val="002F35CD"/>
    <w:rsid w:val="002F3DA4"/>
    <w:rsid w:val="002F41BC"/>
    <w:rsid w:val="002F49A3"/>
    <w:rsid w:val="002F4E98"/>
    <w:rsid w:val="00302629"/>
    <w:rsid w:val="003026CA"/>
    <w:rsid w:val="0030310F"/>
    <w:rsid w:val="00303A1D"/>
    <w:rsid w:val="003049DF"/>
    <w:rsid w:val="0030581B"/>
    <w:rsid w:val="003066AD"/>
    <w:rsid w:val="003074A8"/>
    <w:rsid w:val="00307774"/>
    <w:rsid w:val="00307C37"/>
    <w:rsid w:val="00310660"/>
    <w:rsid w:val="00312AA4"/>
    <w:rsid w:val="00314CAA"/>
    <w:rsid w:val="003165A2"/>
    <w:rsid w:val="00317D24"/>
    <w:rsid w:val="00317E56"/>
    <w:rsid w:val="00321520"/>
    <w:rsid w:val="00322A81"/>
    <w:rsid w:val="0032755A"/>
    <w:rsid w:val="00327E53"/>
    <w:rsid w:val="0033213F"/>
    <w:rsid w:val="0033554C"/>
    <w:rsid w:val="003360FF"/>
    <w:rsid w:val="003365D4"/>
    <w:rsid w:val="003367F5"/>
    <w:rsid w:val="00340108"/>
    <w:rsid w:val="00341FC8"/>
    <w:rsid w:val="003421AC"/>
    <w:rsid w:val="0034250F"/>
    <w:rsid w:val="00342A07"/>
    <w:rsid w:val="00343FD0"/>
    <w:rsid w:val="00345814"/>
    <w:rsid w:val="00345E48"/>
    <w:rsid w:val="00347C87"/>
    <w:rsid w:val="0035273B"/>
    <w:rsid w:val="003529ED"/>
    <w:rsid w:val="0035311D"/>
    <w:rsid w:val="003531FD"/>
    <w:rsid w:val="00353BCE"/>
    <w:rsid w:val="00353C0D"/>
    <w:rsid w:val="00353F07"/>
    <w:rsid w:val="0035420F"/>
    <w:rsid w:val="00355478"/>
    <w:rsid w:val="003558A2"/>
    <w:rsid w:val="00356C28"/>
    <w:rsid w:val="00357513"/>
    <w:rsid w:val="00357FCB"/>
    <w:rsid w:val="00360635"/>
    <w:rsid w:val="003606CF"/>
    <w:rsid w:val="00362B0D"/>
    <w:rsid w:val="00365071"/>
    <w:rsid w:val="00365482"/>
    <w:rsid w:val="003673B9"/>
    <w:rsid w:val="00370CC6"/>
    <w:rsid w:val="00370DD3"/>
    <w:rsid w:val="00371DC3"/>
    <w:rsid w:val="00371ED3"/>
    <w:rsid w:val="00374277"/>
    <w:rsid w:val="0037696A"/>
    <w:rsid w:val="003769FD"/>
    <w:rsid w:val="00376C52"/>
    <w:rsid w:val="00380AA7"/>
    <w:rsid w:val="00380E77"/>
    <w:rsid w:val="00381148"/>
    <w:rsid w:val="003813B6"/>
    <w:rsid w:val="00381902"/>
    <w:rsid w:val="00382C91"/>
    <w:rsid w:val="0038379A"/>
    <w:rsid w:val="00384230"/>
    <w:rsid w:val="00384FE9"/>
    <w:rsid w:val="00385FCE"/>
    <w:rsid w:val="003861D6"/>
    <w:rsid w:val="00386306"/>
    <w:rsid w:val="00387788"/>
    <w:rsid w:val="003878E8"/>
    <w:rsid w:val="00390303"/>
    <w:rsid w:val="003928EE"/>
    <w:rsid w:val="0039402F"/>
    <w:rsid w:val="00394701"/>
    <w:rsid w:val="0039492F"/>
    <w:rsid w:val="00394B1A"/>
    <w:rsid w:val="003954F7"/>
    <w:rsid w:val="00396695"/>
    <w:rsid w:val="00397A29"/>
    <w:rsid w:val="003A0910"/>
    <w:rsid w:val="003A16FA"/>
    <w:rsid w:val="003A1712"/>
    <w:rsid w:val="003A1D35"/>
    <w:rsid w:val="003A1F47"/>
    <w:rsid w:val="003A2B55"/>
    <w:rsid w:val="003A388D"/>
    <w:rsid w:val="003A43A8"/>
    <w:rsid w:val="003A6227"/>
    <w:rsid w:val="003A6497"/>
    <w:rsid w:val="003B075D"/>
    <w:rsid w:val="003B0E31"/>
    <w:rsid w:val="003B43F4"/>
    <w:rsid w:val="003B4421"/>
    <w:rsid w:val="003B58F8"/>
    <w:rsid w:val="003B5D09"/>
    <w:rsid w:val="003B6EF8"/>
    <w:rsid w:val="003B713F"/>
    <w:rsid w:val="003C0253"/>
    <w:rsid w:val="003C4390"/>
    <w:rsid w:val="003C4851"/>
    <w:rsid w:val="003C51AD"/>
    <w:rsid w:val="003C614C"/>
    <w:rsid w:val="003D14CA"/>
    <w:rsid w:val="003D1CE7"/>
    <w:rsid w:val="003D2D56"/>
    <w:rsid w:val="003D2E83"/>
    <w:rsid w:val="003D572A"/>
    <w:rsid w:val="003D5BB6"/>
    <w:rsid w:val="003E054B"/>
    <w:rsid w:val="003E5047"/>
    <w:rsid w:val="003E7A25"/>
    <w:rsid w:val="003F2BA2"/>
    <w:rsid w:val="003F35D0"/>
    <w:rsid w:val="003F37D6"/>
    <w:rsid w:val="003F434E"/>
    <w:rsid w:val="003F4729"/>
    <w:rsid w:val="003F6F65"/>
    <w:rsid w:val="00400BBD"/>
    <w:rsid w:val="004011D8"/>
    <w:rsid w:val="00401C7E"/>
    <w:rsid w:val="004044AE"/>
    <w:rsid w:val="0040493B"/>
    <w:rsid w:val="004055F0"/>
    <w:rsid w:val="00405D62"/>
    <w:rsid w:val="00407E48"/>
    <w:rsid w:val="00407EB0"/>
    <w:rsid w:val="004127EF"/>
    <w:rsid w:val="00413327"/>
    <w:rsid w:val="004134E7"/>
    <w:rsid w:val="004143A7"/>
    <w:rsid w:val="004160A4"/>
    <w:rsid w:val="00416DD4"/>
    <w:rsid w:val="0041724D"/>
    <w:rsid w:val="00417E78"/>
    <w:rsid w:val="00421E5C"/>
    <w:rsid w:val="00422F59"/>
    <w:rsid w:val="004253F8"/>
    <w:rsid w:val="004260E8"/>
    <w:rsid w:val="004261CF"/>
    <w:rsid w:val="00426378"/>
    <w:rsid w:val="00426DDA"/>
    <w:rsid w:val="0042785C"/>
    <w:rsid w:val="0043026D"/>
    <w:rsid w:val="00430379"/>
    <w:rsid w:val="00430CF3"/>
    <w:rsid w:val="004321A4"/>
    <w:rsid w:val="0043229D"/>
    <w:rsid w:val="00435017"/>
    <w:rsid w:val="00435A31"/>
    <w:rsid w:val="004365B8"/>
    <w:rsid w:val="00436E15"/>
    <w:rsid w:val="00436FEE"/>
    <w:rsid w:val="00437AF6"/>
    <w:rsid w:val="00441662"/>
    <w:rsid w:val="00441729"/>
    <w:rsid w:val="004446F5"/>
    <w:rsid w:val="00447EA0"/>
    <w:rsid w:val="00450046"/>
    <w:rsid w:val="00450978"/>
    <w:rsid w:val="00450B28"/>
    <w:rsid w:val="00453C3A"/>
    <w:rsid w:val="004540C4"/>
    <w:rsid w:val="004544CF"/>
    <w:rsid w:val="00454D74"/>
    <w:rsid w:val="00456E9E"/>
    <w:rsid w:val="004633C1"/>
    <w:rsid w:val="00463B37"/>
    <w:rsid w:val="00463FEE"/>
    <w:rsid w:val="00465C5D"/>
    <w:rsid w:val="00465C6B"/>
    <w:rsid w:val="004668C0"/>
    <w:rsid w:val="00467196"/>
    <w:rsid w:val="00467F8A"/>
    <w:rsid w:val="004705DE"/>
    <w:rsid w:val="00470DC7"/>
    <w:rsid w:val="00471064"/>
    <w:rsid w:val="004714AE"/>
    <w:rsid w:val="004718BD"/>
    <w:rsid w:val="004720EC"/>
    <w:rsid w:val="0047306E"/>
    <w:rsid w:val="00475584"/>
    <w:rsid w:val="0047646B"/>
    <w:rsid w:val="00480148"/>
    <w:rsid w:val="0048243D"/>
    <w:rsid w:val="0048285E"/>
    <w:rsid w:val="0048321E"/>
    <w:rsid w:val="0048369B"/>
    <w:rsid w:val="0048394F"/>
    <w:rsid w:val="00485FB7"/>
    <w:rsid w:val="0049089F"/>
    <w:rsid w:val="00490D56"/>
    <w:rsid w:val="00491134"/>
    <w:rsid w:val="0049137B"/>
    <w:rsid w:val="00491A7C"/>
    <w:rsid w:val="00492703"/>
    <w:rsid w:val="00493548"/>
    <w:rsid w:val="00494D7B"/>
    <w:rsid w:val="00496517"/>
    <w:rsid w:val="00496F90"/>
    <w:rsid w:val="00497FA7"/>
    <w:rsid w:val="004A01BF"/>
    <w:rsid w:val="004A0E49"/>
    <w:rsid w:val="004A1E28"/>
    <w:rsid w:val="004A37A2"/>
    <w:rsid w:val="004A3853"/>
    <w:rsid w:val="004A3A8F"/>
    <w:rsid w:val="004A4C58"/>
    <w:rsid w:val="004A5166"/>
    <w:rsid w:val="004A7F15"/>
    <w:rsid w:val="004B1530"/>
    <w:rsid w:val="004B16A6"/>
    <w:rsid w:val="004B18C8"/>
    <w:rsid w:val="004B1DD5"/>
    <w:rsid w:val="004B4C86"/>
    <w:rsid w:val="004C0495"/>
    <w:rsid w:val="004C08A6"/>
    <w:rsid w:val="004C09A1"/>
    <w:rsid w:val="004C1139"/>
    <w:rsid w:val="004C1CC4"/>
    <w:rsid w:val="004C2363"/>
    <w:rsid w:val="004C2B87"/>
    <w:rsid w:val="004D0589"/>
    <w:rsid w:val="004D224C"/>
    <w:rsid w:val="004D33AC"/>
    <w:rsid w:val="004D359A"/>
    <w:rsid w:val="004D3792"/>
    <w:rsid w:val="004D60B3"/>
    <w:rsid w:val="004D7884"/>
    <w:rsid w:val="004D7BE9"/>
    <w:rsid w:val="004E0C41"/>
    <w:rsid w:val="004E1BB3"/>
    <w:rsid w:val="004E213B"/>
    <w:rsid w:val="004E2C65"/>
    <w:rsid w:val="004E36A3"/>
    <w:rsid w:val="004E3700"/>
    <w:rsid w:val="004E474A"/>
    <w:rsid w:val="004E5184"/>
    <w:rsid w:val="004E53E7"/>
    <w:rsid w:val="004E5D2D"/>
    <w:rsid w:val="004F1704"/>
    <w:rsid w:val="004F1809"/>
    <w:rsid w:val="004F1A91"/>
    <w:rsid w:val="004F2E62"/>
    <w:rsid w:val="004F3071"/>
    <w:rsid w:val="004F3B5C"/>
    <w:rsid w:val="004F462A"/>
    <w:rsid w:val="0050063A"/>
    <w:rsid w:val="00501316"/>
    <w:rsid w:val="00502444"/>
    <w:rsid w:val="005030AE"/>
    <w:rsid w:val="005047B3"/>
    <w:rsid w:val="00505FE4"/>
    <w:rsid w:val="0050757D"/>
    <w:rsid w:val="005100BB"/>
    <w:rsid w:val="00511374"/>
    <w:rsid w:val="005114B0"/>
    <w:rsid w:val="0051178D"/>
    <w:rsid w:val="00511AED"/>
    <w:rsid w:val="0051259A"/>
    <w:rsid w:val="00512B66"/>
    <w:rsid w:val="005158B1"/>
    <w:rsid w:val="00515975"/>
    <w:rsid w:val="0052087E"/>
    <w:rsid w:val="00520AFC"/>
    <w:rsid w:val="00525126"/>
    <w:rsid w:val="00525A4C"/>
    <w:rsid w:val="00525DA9"/>
    <w:rsid w:val="0053150C"/>
    <w:rsid w:val="00533FD6"/>
    <w:rsid w:val="005348F2"/>
    <w:rsid w:val="00534F9A"/>
    <w:rsid w:val="00535ED5"/>
    <w:rsid w:val="00536615"/>
    <w:rsid w:val="00537664"/>
    <w:rsid w:val="0054016F"/>
    <w:rsid w:val="005401CE"/>
    <w:rsid w:val="00541BAD"/>
    <w:rsid w:val="00544C33"/>
    <w:rsid w:val="0054554C"/>
    <w:rsid w:val="00545708"/>
    <w:rsid w:val="005472B3"/>
    <w:rsid w:val="005477AA"/>
    <w:rsid w:val="00550D4E"/>
    <w:rsid w:val="00551361"/>
    <w:rsid w:val="005521D4"/>
    <w:rsid w:val="005526EE"/>
    <w:rsid w:val="005536A5"/>
    <w:rsid w:val="0055384E"/>
    <w:rsid w:val="0055404B"/>
    <w:rsid w:val="00554110"/>
    <w:rsid w:val="00554A7B"/>
    <w:rsid w:val="00554D7E"/>
    <w:rsid w:val="00555780"/>
    <w:rsid w:val="00557327"/>
    <w:rsid w:val="005601A3"/>
    <w:rsid w:val="00562414"/>
    <w:rsid w:val="005632AA"/>
    <w:rsid w:val="00564209"/>
    <w:rsid w:val="005644CA"/>
    <w:rsid w:val="00566C59"/>
    <w:rsid w:val="00566EBC"/>
    <w:rsid w:val="00567C50"/>
    <w:rsid w:val="005703E5"/>
    <w:rsid w:val="005705CD"/>
    <w:rsid w:val="0057114B"/>
    <w:rsid w:val="0057200A"/>
    <w:rsid w:val="005732CE"/>
    <w:rsid w:val="0057363B"/>
    <w:rsid w:val="0057453A"/>
    <w:rsid w:val="005753BC"/>
    <w:rsid w:val="0057700B"/>
    <w:rsid w:val="00581221"/>
    <w:rsid w:val="00581C8A"/>
    <w:rsid w:val="005829F9"/>
    <w:rsid w:val="00582C91"/>
    <w:rsid w:val="00582E88"/>
    <w:rsid w:val="00584C92"/>
    <w:rsid w:val="0058556B"/>
    <w:rsid w:val="00587090"/>
    <w:rsid w:val="005874B4"/>
    <w:rsid w:val="0058753F"/>
    <w:rsid w:val="00587917"/>
    <w:rsid w:val="00592746"/>
    <w:rsid w:val="00592990"/>
    <w:rsid w:val="00594B77"/>
    <w:rsid w:val="00596E18"/>
    <w:rsid w:val="005A062F"/>
    <w:rsid w:val="005A171B"/>
    <w:rsid w:val="005A232E"/>
    <w:rsid w:val="005A3A0F"/>
    <w:rsid w:val="005A4708"/>
    <w:rsid w:val="005A498C"/>
    <w:rsid w:val="005A52D1"/>
    <w:rsid w:val="005A6AED"/>
    <w:rsid w:val="005B5A34"/>
    <w:rsid w:val="005B7DDF"/>
    <w:rsid w:val="005C02F6"/>
    <w:rsid w:val="005C2E59"/>
    <w:rsid w:val="005C33CE"/>
    <w:rsid w:val="005C3653"/>
    <w:rsid w:val="005C3AD2"/>
    <w:rsid w:val="005C4CFA"/>
    <w:rsid w:val="005C7482"/>
    <w:rsid w:val="005D4E4F"/>
    <w:rsid w:val="005D5B68"/>
    <w:rsid w:val="005D61B3"/>
    <w:rsid w:val="005D6899"/>
    <w:rsid w:val="005D6D62"/>
    <w:rsid w:val="005E1840"/>
    <w:rsid w:val="005E202E"/>
    <w:rsid w:val="005E3A9A"/>
    <w:rsid w:val="005E3BF1"/>
    <w:rsid w:val="005E6762"/>
    <w:rsid w:val="005E774F"/>
    <w:rsid w:val="005E7ABF"/>
    <w:rsid w:val="005F127F"/>
    <w:rsid w:val="005F25EB"/>
    <w:rsid w:val="005F3E15"/>
    <w:rsid w:val="005F5BCD"/>
    <w:rsid w:val="005F5F06"/>
    <w:rsid w:val="005F6BAB"/>
    <w:rsid w:val="005F7DFE"/>
    <w:rsid w:val="005F7FA1"/>
    <w:rsid w:val="006004E9"/>
    <w:rsid w:val="00600DF9"/>
    <w:rsid w:val="00601DC6"/>
    <w:rsid w:val="006023C4"/>
    <w:rsid w:val="00603D11"/>
    <w:rsid w:val="00603D6B"/>
    <w:rsid w:val="00604322"/>
    <w:rsid w:val="00604328"/>
    <w:rsid w:val="00605236"/>
    <w:rsid w:val="00605DF5"/>
    <w:rsid w:val="00605EAD"/>
    <w:rsid w:val="00606889"/>
    <w:rsid w:val="0060791B"/>
    <w:rsid w:val="006122C4"/>
    <w:rsid w:val="006132E7"/>
    <w:rsid w:val="00613541"/>
    <w:rsid w:val="00615277"/>
    <w:rsid w:val="006202DF"/>
    <w:rsid w:val="00620EDA"/>
    <w:rsid w:val="00622605"/>
    <w:rsid w:val="0062306C"/>
    <w:rsid w:val="00635B64"/>
    <w:rsid w:val="00635EB9"/>
    <w:rsid w:val="00637B7B"/>
    <w:rsid w:val="00640910"/>
    <w:rsid w:val="00641F51"/>
    <w:rsid w:val="006433CA"/>
    <w:rsid w:val="00644A38"/>
    <w:rsid w:val="00644D3D"/>
    <w:rsid w:val="00650099"/>
    <w:rsid w:val="00652B4E"/>
    <w:rsid w:val="006559BA"/>
    <w:rsid w:val="00656844"/>
    <w:rsid w:val="00662A33"/>
    <w:rsid w:val="006660FC"/>
    <w:rsid w:val="00667B9C"/>
    <w:rsid w:val="00667E3F"/>
    <w:rsid w:val="00673081"/>
    <w:rsid w:val="006740BA"/>
    <w:rsid w:val="00677807"/>
    <w:rsid w:val="00680301"/>
    <w:rsid w:val="00680AC7"/>
    <w:rsid w:val="00681E80"/>
    <w:rsid w:val="00682381"/>
    <w:rsid w:val="0068246E"/>
    <w:rsid w:val="00682602"/>
    <w:rsid w:val="0068319C"/>
    <w:rsid w:val="00683C34"/>
    <w:rsid w:val="00683CB0"/>
    <w:rsid w:val="00686F3E"/>
    <w:rsid w:val="00686FF4"/>
    <w:rsid w:val="00690D0F"/>
    <w:rsid w:val="00690D8B"/>
    <w:rsid w:val="0069193B"/>
    <w:rsid w:val="00691FA8"/>
    <w:rsid w:val="006925B5"/>
    <w:rsid w:val="006938BA"/>
    <w:rsid w:val="006957BA"/>
    <w:rsid w:val="006970EB"/>
    <w:rsid w:val="00697117"/>
    <w:rsid w:val="006975FA"/>
    <w:rsid w:val="006A0927"/>
    <w:rsid w:val="006A30D0"/>
    <w:rsid w:val="006A3F34"/>
    <w:rsid w:val="006A443B"/>
    <w:rsid w:val="006A576C"/>
    <w:rsid w:val="006A578A"/>
    <w:rsid w:val="006A62E5"/>
    <w:rsid w:val="006A74EF"/>
    <w:rsid w:val="006B1B98"/>
    <w:rsid w:val="006B4158"/>
    <w:rsid w:val="006B4EE3"/>
    <w:rsid w:val="006B6046"/>
    <w:rsid w:val="006B64A2"/>
    <w:rsid w:val="006B72A2"/>
    <w:rsid w:val="006C136C"/>
    <w:rsid w:val="006C391E"/>
    <w:rsid w:val="006C39CC"/>
    <w:rsid w:val="006C43F3"/>
    <w:rsid w:val="006C6AB9"/>
    <w:rsid w:val="006C7DDC"/>
    <w:rsid w:val="006D1883"/>
    <w:rsid w:val="006D1F75"/>
    <w:rsid w:val="006D2ABE"/>
    <w:rsid w:val="006D2AC0"/>
    <w:rsid w:val="006D36E0"/>
    <w:rsid w:val="006D4D91"/>
    <w:rsid w:val="006D5E1E"/>
    <w:rsid w:val="006D6546"/>
    <w:rsid w:val="006D67A8"/>
    <w:rsid w:val="006D7F04"/>
    <w:rsid w:val="006E0179"/>
    <w:rsid w:val="006E251D"/>
    <w:rsid w:val="006E29D6"/>
    <w:rsid w:val="006E2B28"/>
    <w:rsid w:val="006E3559"/>
    <w:rsid w:val="006E5B89"/>
    <w:rsid w:val="006E5DAB"/>
    <w:rsid w:val="006E6F05"/>
    <w:rsid w:val="006E7246"/>
    <w:rsid w:val="006F0FB2"/>
    <w:rsid w:val="006F5341"/>
    <w:rsid w:val="006F5C34"/>
    <w:rsid w:val="006F633F"/>
    <w:rsid w:val="00700B3C"/>
    <w:rsid w:val="0070231C"/>
    <w:rsid w:val="00703F07"/>
    <w:rsid w:val="00704000"/>
    <w:rsid w:val="0070417E"/>
    <w:rsid w:val="00704A2F"/>
    <w:rsid w:val="0070537B"/>
    <w:rsid w:val="00706EA7"/>
    <w:rsid w:val="0071177B"/>
    <w:rsid w:val="00712494"/>
    <w:rsid w:val="00713AD7"/>
    <w:rsid w:val="00714AC3"/>
    <w:rsid w:val="00714B40"/>
    <w:rsid w:val="00715A19"/>
    <w:rsid w:val="00715A88"/>
    <w:rsid w:val="00716381"/>
    <w:rsid w:val="00717964"/>
    <w:rsid w:val="00723993"/>
    <w:rsid w:val="00723A42"/>
    <w:rsid w:val="00724B98"/>
    <w:rsid w:val="007254D4"/>
    <w:rsid w:val="00725FF1"/>
    <w:rsid w:val="00726ECC"/>
    <w:rsid w:val="00730DE3"/>
    <w:rsid w:val="00731A3E"/>
    <w:rsid w:val="0073274C"/>
    <w:rsid w:val="0073503C"/>
    <w:rsid w:val="00736B48"/>
    <w:rsid w:val="00740ACA"/>
    <w:rsid w:val="00740B0A"/>
    <w:rsid w:val="00740C49"/>
    <w:rsid w:val="00740CBA"/>
    <w:rsid w:val="00741791"/>
    <w:rsid w:val="00744CCC"/>
    <w:rsid w:val="00745DF7"/>
    <w:rsid w:val="00746553"/>
    <w:rsid w:val="00746E0B"/>
    <w:rsid w:val="00750219"/>
    <w:rsid w:val="007507A4"/>
    <w:rsid w:val="00750A5A"/>
    <w:rsid w:val="00752482"/>
    <w:rsid w:val="0075264A"/>
    <w:rsid w:val="00752752"/>
    <w:rsid w:val="007540FE"/>
    <w:rsid w:val="007541F4"/>
    <w:rsid w:val="00755AB7"/>
    <w:rsid w:val="007562B8"/>
    <w:rsid w:val="0076000A"/>
    <w:rsid w:val="00761C8F"/>
    <w:rsid w:val="007628B8"/>
    <w:rsid w:val="007633B8"/>
    <w:rsid w:val="007701B0"/>
    <w:rsid w:val="00770D98"/>
    <w:rsid w:val="0077277B"/>
    <w:rsid w:val="00773CC0"/>
    <w:rsid w:val="0077655C"/>
    <w:rsid w:val="007767B1"/>
    <w:rsid w:val="0077781A"/>
    <w:rsid w:val="007815B7"/>
    <w:rsid w:val="00782263"/>
    <w:rsid w:val="00783844"/>
    <w:rsid w:val="00783908"/>
    <w:rsid w:val="0078503E"/>
    <w:rsid w:val="00787726"/>
    <w:rsid w:val="00790511"/>
    <w:rsid w:val="0079277E"/>
    <w:rsid w:val="00792A05"/>
    <w:rsid w:val="00792D93"/>
    <w:rsid w:val="0079683A"/>
    <w:rsid w:val="00796A64"/>
    <w:rsid w:val="007A0567"/>
    <w:rsid w:val="007A2825"/>
    <w:rsid w:val="007A4FB8"/>
    <w:rsid w:val="007B1209"/>
    <w:rsid w:val="007B1D8B"/>
    <w:rsid w:val="007B2215"/>
    <w:rsid w:val="007B3725"/>
    <w:rsid w:val="007B374F"/>
    <w:rsid w:val="007B3EED"/>
    <w:rsid w:val="007B7B79"/>
    <w:rsid w:val="007C1BB7"/>
    <w:rsid w:val="007C3CC4"/>
    <w:rsid w:val="007C4A62"/>
    <w:rsid w:val="007C638A"/>
    <w:rsid w:val="007D17C3"/>
    <w:rsid w:val="007D2502"/>
    <w:rsid w:val="007D31F7"/>
    <w:rsid w:val="007D357E"/>
    <w:rsid w:val="007D43E8"/>
    <w:rsid w:val="007D46E8"/>
    <w:rsid w:val="007D49D1"/>
    <w:rsid w:val="007D4DAA"/>
    <w:rsid w:val="007D624D"/>
    <w:rsid w:val="007D6656"/>
    <w:rsid w:val="007D6FE1"/>
    <w:rsid w:val="007D7727"/>
    <w:rsid w:val="007E27C9"/>
    <w:rsid w:val="007E329C"/>
    <w:rsid w:val="007E36EF"/>
    <w:rsid w:val="007E37A3"/>
    <w:rsid w:val="007E45A7"/>
    <w:rsid w:val="007E72C7"/>
    <w:rsid w:val="007F0C8F"/>
    <w:rsid w:val="007F0D77"/>
    <w:rsid w:val="007F2B73"/>
    <w:rsid w:val="007F3425"/>
    <w:rsid w:val="007F3789"/>
    <w:rsid w:val="007F40F6"/>
    <w:rsid w:val="007F4FCA"/>
    <w:rsid w:val="007F5C76"/>
    <w:rsid w:val="007F5CC0"/>
    <w:rsid w:val="007F7078"/>
    <w:rsid w:val="007F7A46"/>
    <w:rsid w:val="008011A1"/>
    <w:rsid w:val="00804A88"/>
    <w:rsid w:val="00804D39"/>
    <w:rsid w:val="00806E7D"/>
    <w:rsid w:val="00810C0F"/>
    <w:rsid w:val="00811353"/>
    <w:rsid w:val="0081287B"/>
    <w:rsid w:val="0081434F"/>
    <w:rsid w:val="00814EA0"/>
    <w:rsid w:val="008159AD"/>
    <w:rsid w:val="008213CE"/>
    <w:rsid w:val="008214B5"/>
    <w:rsid w:val="00821C1C"/>
    <w:rsid w:val="00822EC2"/>
    <w:rsid w:val="00823390"/>
    <w:rsid w:val="00823448"/>
    <w:rsid w:val="0082475C"/>
    <w:rsid w:val="00825C80"/>
    <w:rsid w:val="00827E00"/>
    <w:rsid w:val="00830E4A"/>
    <w:rsid w:val="00831321"/>
    <w:rsid w:val="00831591"/>
    <w:rsid w:val="00832143"/>
    <w:rsid w:val="008324E7"/>
    <w:rsid w:val="00832BB4"/>
    <w:rsid w:val="00832DB5"/>
    <w:rsid w:val="008330D6"/>
    <w:rsid w:val="00835AA7"/>
    <w:rsid w:val="00836FA5"/>
    <w:rsid w:val="0083735F"/>
    <w:rsid w:val="00841C13"/>
    <w:rsid w:val="00841D63"/>
    <w:rsid w:val="00842492"/>
    <w:rsid w:val="00843859"/>
    <w:rsid w:val="00844CCA"/>
    <w:rsid w:val="00845B1D"/>
    <w:rsid w:val="008472F8"/>
    <w:rsid w:val="008473E9"/>
    <w:rsid w:val="00850665"/>
    <w:rsid w:val="00852089"/>
    <w:rsid w:val="00852A23"/>
    <w:rsid w:val="0085314F"/>
    <w:rsid w:val="00854D56"/>
    <w:rsid w:val="008550B9"/>
    <w:rsid w:val="00855115"/>
    <w:rsid w:val="008578B2"/>
    <w:rsid w:val="00860037"/>
    <w:rsid w:val="008602B4"/>
    <w:rsid w:val="00862A45"/>
    <w:rsid w:val="0086440C"/>
    <w:rsid w:val="00864892"/>
    <w:rsid w:val="00864F2D"/>
    <w:rsid w:val="008654DC"/>
    <w:rsid w:val="00865B61"/>
    <w:rsid w:val="00866C6C"/>
    <w:rsid w:val="00867152"/>
    <w:rsid w:val="00870AA5"/>
    <w:rsid w:val="00871C14"/>
    <w:rsid w:val="008735E5"/>
    <w:rsid w:val="00873EE7"/>
    <w:rsid w:val="008743C6"/>
    <w:rsid w:val="00874B85"/>
    <w:rsid w:val="00881504"/>
    <w:rsid w:val="008817BB"/>
    <w:rsid w:val="0088195D"/>
    <w:rsid w:val="00883491"/>
    <w:rsid w:val="00886727"/>
    <w:rsid w:val="00886A70"/>
    <w:rsid w:val="00886F6D"/>
    <w:rsid w:val="00887130"/>
    <w:rsid w:val="00890425"/>
    <w:rsid w:val="00891A04"/>
    <w:rsid w:val="00891F79"/>
    <w:rsid w:val="00892240"/>
    <w:rsid w:val="008940F0"/>
    <w:rsid w:val="008953A9"/>
    <w:rsid w:val="00895FCE"/>
    <w:rsid w:val="008963F6"/>
    <w:rsid w:val="008A125D"/>
    <w:rsid w:val="008A2741"/>
    <w:rsid w:val="008A3794"/>
    <w:rsid w:val="008A70C3"/>
    <w:rsid w:val="008B29A8"/>
    <w:rsid w:val="008B3B07"/>
    <w:rsid w:val="008B3F6C"/>
    <w:rsid w:val="008B485C"/>
    <w:rsid w:val="008B6E23"/>
    <w:rsid w:val="008B7432"/>
    <w:rsid w:val="008C39E7"/>
    <w:rsid w:val="008C6586"/>
    <w:rsid w:val="008C6F0A"/>
    <w:rsid w:val="008C7546"/>
    <w:rsid w:val="008C7834"/>
    <w:rsid w:val="008D0635"/>
    <w:rsid w:val="008D0847"/>
    <w:rsid w:val="008D27B3"/>
    <w:rsid w:val="008D2F28"/>
    <w:rsid w:val="008D32F3"/>
    <w:rsid w:val="008D40B2"/>
    <w:rsid w:val="008D50C3"/>
    <w:rsid w:val="008D5C06"/>
    <w:rsid w:val="008D7C67"/>
    <w:rsid w:val="008E211B"/>
    <w:rsid w:val="008E4176"/>
    <w:rsid w:val="008E6A4D"/>
    <w:rsid w:val="008E6FBF"/>
    <w:rsid w:val="008F2B1B"/>
    <w:rsid w:val="008F4E63"/>
    <w:rsid w:val="008F60E0"/>
    <w:rsid w:val="008F76BB"/>
    <w:rsid w:val="008F782E"/>
    <w:rsid w:val="009006B1"/>
    <w:rsid w:val="0090074A"/>
    <w:rsid w:val="00901C4A"/>
    <w:rsid w:val="009024A9"/>
    <w:rsid w:val="0090481A"/>
    <w:rsid w:val="00905E12"/>
    <w:rsid w:val="00907169"/>
    <w:rsid w:val="00911530"/>
    <w:rsid w:val="00912427"/>
    <w:rsid w:val="00912A0D"/>
    <w:rsid w:val="00912D9E"/>
    <w:rsid w:val="00913451"/>
    <w:rsid w:val="00913F77"/>
    <w:rsid w:val="00917961"/>
    <w:rsid w:val="00920C40"/>
    <w:rsid w:val="00920E4D"/>
    <w:rsid w:val="00922612"/>
    <w:rsid w:val="00923016"/>
    <w:rsid w:val="00923629"/>
    <w:rsid w:val="00924248"/>
    <w:rsid w:val="009249B7"/>
    <w:rsid w:val="00924ECA"/>
    <w:rsid w:val="009253AF"/>
    <w:rsid w:val="00927DF7"/>
    <w:rsid w:val="00927F7D"/>
    <w:rsid w:val="00932BF8"/>
    <w:rsid w:val="00932C97"/>
    <w:rsid w:val="00934735"/>
    <w:rsid w:val="00935846"/>
    <w:rsid w:val="009359BB"/>
    <w:rsid w:val="00936E84"/>
    <w:rsid w:val="009371CE"/>
    <w:rsid w:val="009404A3"/>
    <w:rsid w:val="00941C8C"/>
    <w:rsid w:val="009424D1"/>
    <w:rsid w:val="00942FCA"/>
    <w:rsid w:val="009433D2"/>
    <w:rsid w:val="0094375F"/>
    <w:rsid w:val="00943A97"/>
    <w:rsid w:val="00944867"/>
    <w:rsid w:val="00944CDE"/>
    <w:rsid w:val="00946D87"/>
    <w:rsid w:val="009471BB"/>
    <w:rsid w:val="00947F9B"/>
    <w:rsid w:val="00950181"/>
    <w:rsid w:val="00952557"/>
    <w:rsid w:val="00953CDC"/>
    <w:rsid w:val="00956540"/>
    <w:rsid w:val="00956A38"/>
    <w:rsid w:val="00957A02"/>
    <w:rsid w:val="00960B0C"/>
    <w:rsid w:val="00962631"/>
    <w:rsid w:val="00962819"/>
    <w:rsid w:val="0096424E"/>
    <w:rsid w:val="009663D0"/>
    <w:rsid w:val="00966C53"/>
    <w:rsid w:val="00967AE4"/>
    <w:rsid w:val="009711AF"/>
    <w:rsid w:val="00975434"/>
    <w:rsid w:val="00975675"/>
    <w:rsid w:val="0098248D"/>
    <w:rsid w:val="00984ED2"/>
    <w:rsid w:val="00984F48"/>
    <w:rsid w:val="009861C7"/>
    <w:rsid w:val="00986E5D"/>
    <w:rsid w:val="00987698"/>
    <w:rsid w:val="00987783"/>
    <w:rsid w:val="00993A80"/>
    <w:rsid w:val="00994D5B"/>
    <w:rsid w:val="00994E03"/>
    <w:rsid w:val="009A028D"/>
    <w:rsid w:val="009A07B8"/>
    <w:rsid w:val="009A0D03"/>
    <w:rsid w:val="009A1966"/>
    <w:rsid w:val="009A275D"/>
    <w:rsid w:val="009A2BA0"/>
    <w:rsid w:val="009A404D"/>
    <w:rsid w:val="009A6227"/>
    <w:rsid w:val="009A6BE9"/>
    <w:rsid w:val="009A782E"/>
    <w:rsid w:val="009A7C03"/>
    <w:rsid w:val="009B0477"/>
    <w:rsid w:val="009B0940"/>
    <w:rsid w:val="009B1BEB"/>
    <w:rsid w:val="009B3750"/>
    <w:rsid w:val="009B3AE5"/>
    <w:rsid w:val="009B5BEC"/>
    <w:rsid w:val="009B75D9"/>
    <w:rsid w:val="009C0EFD"/>
    <w:rsid w:val="009C1588"/>
    <w:rsid w:val="009C1946"/>
    <w:rsid w:val="009C3AD4"/>
    <w:rsid w:val="009C7645"/>
    <w:rsid w:val="009C77C3"/>
    <w:rsid w:val="009D0815"/>
    <w:rsid w:val="009D1E25"/>
    <w:rsid w:val="009D3D7C"/>
    <w:rsid w:val="009D5146"/>
    <w:rsid w:val="009D5E4F"/>
    <w:rsid w:val="009E2A12"/>
    <w:rsid w:val="009E334B"/>
    <w:rsid w:val="009E34E5"/>
    <w:rsid w:val="009E34E7"/>
    <w:rsid w:val="009E360C"/>
    <w:rsid w:val="009E3CAF"/>
    <w:rsid w:val="009E5ABD"/>
    <w:rsid w:val="009E5FBB"/>
    <w:rsid w:val="009E73A6"/>
    <w:rsid w:val="009F14C3"/>
    <w:rsid w:val="009F22A7"/>
    <w:rsid w:val="009F2B68"/>
    <w:rsid w:val="009F3A7B"/>
    <w:rsid w:val="009F4E1F"/>
    <w:rsid w:val="00A00C12"/>
    <w:rsid w:val="00A02E2A"/>
    <w:rsid w:val="00A03BEE"/>
    <w:rsid w:val="00A04472"/>
    <w:rsid w:val="00A074E9"/>
    <w:rsid w:val="00A115D2"/>
    <w:rsid w:val="00A14D12"/>
    <w:rsid w:val="00A15581"/>
    <w:rsid w:val="00A1658F"/>
    <w:rsid w:val="00A22A6A"/>
    <w:rsid w:val="00A236D4"/>
    <w:rsid w:val="00A2386D"/>
    <w:rsid w:val="00A244E9"/>
    <w:rsid w:val="00A24B82"/>
    <w:rsid w:val="00A2593E"/>
    <w:rsid w:val="00A25ADD"/>
    <w:rsid w:val="00A26175"/>
    <w:rsid w:val="00A2688B"/>
    <w:rsid w:val="00A26A34"/>
    <w:rsid w:val="00A26E2E"/>
    <w:rsid w:val="00A30876"/>
    <w:rsid w:val="00A31AC3"/>
    <w:rsid w:val="00A32F8D"/>
    <w:rsid w:val="00A33964"/>
    <w:rsid w:val="00A3421E"/>
    <w:rsid w:val="00A346F5"/>
    <w:rsid w:val="00A34C94"/>
    <w:rsid w:val="00A40F48"/>
    <w:rsid w:val="00A41FDE"/>
    <w:rsid w:val="00A42BEE"/>
    <w:rsid w:val="00A4316A"/>
    <w:rsid w:val="00A4500D"/>
    <w:rsid w:val="00A468B2"/>
    <w:rsid w:val="00A4696E"/>
    <w:rsid w:val="00A47AFD"/>
    <w:rsid w:val="00A47F05"/>
    <w:rsid w:val="00A505F5"/>
    <w:rsid w:val="00A5124E"/>
    <w:rsid w:val="00A51435"/>
    <w:rsid w:val="00A51518"/>
    <w:rsid w:val="00A5298C"/>
    <w:rsid w:val="00A53FCC"/>
    <w:rsid w:val="00A54F7B"/>
    <w:rsid w:val="00A554F4"/>
    <w:rsid w:val="00A62627"/>
    <w:rsid w:val="00A62B9D"/>
    <w:rsid w:val="00A638F2"/>
    <w:rsid w:val="00A64001"/>
    <w:rsid w:val="00A64E51"/>
    <w:rsid w:val="00A64E72"/>
    <w:rsid w:val="00A65983"/>
    <w:rsid w:val="00A67AA5"/>
    <w:rsid w:val="00A705C5"/>
    <w:rsid w:val="00A74818"/>
    <w:rsid w:val="00A754C3"/>
    <w:rsid w:val="00A75D7B"/>
    <w:rsid w:val="00A772D5"/>
    <w:rsid w:val="00A80B5A"/>
    <w:rsid w:val="00A80C87"/>
    <w:rsid w:val="00A81E77"/>
    <w:rsid w:val="00A82056"/>
    <w:rsid w:val="00A8571B"/>
    <w:rsid w:val="00A90587"/>
    <w:rsid w:val="00A91232"/>
    <w:rsid w:val="00A92492"/>
    <w:rsid w:val="00A94877"/>
    <w:rsid w:val="00A95C7C"/>
    <w:rsid w:val="00A96BD1"/>
    <w:rsid w:val="00A97522"/>
    <w:rsid w:val="00AA06BD"/>
    <w:rsid w:val="00AA27C7"/>
    <w:rsid w:val="00AA2B85"/>
    <w:rsid w:val="00AA2DAF"/>
    <w:rsid w:val="00AA2F77"/>
    <w:rsid w:val="00AA4794"/>
    <w:rsid w:val="00AA4803"/>
    <w:rsid w:val="00AA5287"/>
    <w:rsid w:val="00AB007D"/>
    <w:rsid w:val="00AB2424"/>
    <w:rsid w:val="00AB3F8E"/>
    <w:rsid w:val="00AB45B8"/>
    <w:rsid w:val="00AB47E5"/>
    <w:rsid w:val="00AB567A"/>
    <w:rsid w:val="00AB7233"/>
    <w:rsid w:val="00AC02CE"/>
    <w:rsid w:val="00AC1045"/>
    <w:rsid w:val="00AC10AA"/>
    <w:rsid w:val="00AC2188"/>
    <w:rsid w:val="00AC3D21"/>
    <w:rsid w:val="00AC4751"/>
    <w:rsid w:val="00AC58BA"/>
    <w:rsid w:val="00AC61A2"/>
    <w:rsid w:val="00AC6510"/>
    <w:rsid w:val="00AC75BB"/>
    <w:rsid w:val="00AC7F26"/>
    <w:rsid w:val="00AC7F89"/>
    <w:rsid w:val="00AD189D"/>
    <w:rsid w:val="00AD2796"/>
    <w:rsid w:val="00AD2D5F"/>
    <w:rsid w:val="00AD310C"/>
    <w:rsid w:val="00AD3ABC"/>
    <w:rsid w:val="00AD5089"/>
    <w:rsid w:val="00AD671B"/>
    <w:rsid w:val="00AD6B5B"/>
    <w:rsid w:val="00AD74B4"/>
    <w:rsid w:val="00AE0264"/>
    <w:rsid w:val="00AE24F6"/>
    <w:rsid w:val="00AE3136"/>
    <w:rsid w:val="00AE3A5B"/>
    <w:rsid w:val="00AE3D55"/>
    <w:rsid w:val="00AE67CD"/>
    <w:rsid w:val="00AE7069"/>
    <w:rsid w:val="00AF07D8"/>
    <w:rsid w:val="00AF0F14"/>
    <w:rsid w:val="00AF1D04"/>
    <w:rsid w:val="00AF25FF"/>
    <w:rsid w:val="00AF336D"/>
    <w:rsid w:val="00AF7DE1"/>
    <w:rsid w:val="00B001E2"/>
    <w:rsid w:val="00B00F6A"/>
    <w:rsid w:val="00B011F4"/>
    <w:rsid w:val="00B02233"/>
    <w:rsid w:val="00B02301"/>
    <w:rsid w:val="00B02C51"/>
    <w:rsid w:val="00B042C3"/>
    <w:rsid w:val="00B05738"/>
    <w:rsid w:val="00B05CED"/>
    <w:rsid w:val="00B07156"/>
    <w:rsid w:val="00B07D23"/>
    <w:rsid w:val="00B108B6"/>
    <w:rsid w:val="00B10EE4"/>
    <w:rsid w:val="00B13EDF"/>
    <w:rsid w:val="00B141C0"/>
    <w:rsid w:val="00B15922"/>
    <w:rsid w:val="00B15BB6"/>
    <w:rsid w:val="00B15DAA"/>
    <w:rsid w:val="00B15F49"/>
    <w:rsid w:val="00B20569"/>
    <w:rsid w:val="00B209CC"/>
    <w:rsid w:val="00B20F90"/>
    <w:rsid w:val="00B23AA2"/>
    <w:rsid w:val="00B23BEC"/>
    <w:rsid w:val="00B243CB"/>
    <w:rsid w:val="00B24606"/>
    <w:rsid w:val="00B248B1"/>
    <w:rsid w:val="00B2730B"/>
    <w:rsid w:val="00B31374"/>
    <w:rsid w:val="00B3192E"/>
    <w:rsid w:val="00B337F8"/>
    <w:rsid w:val="00B33FC4"/>
    <w:rsid w:val="00B3472B"/>
    <w:rsid w:val="00B34D6D"/>
    <w:rsid w:val="00B34E7A"/>
    <w:rsid w:val="00B373B0"/>
    <w:rsid w:val="00B37E42"/>
    <w:rsid w:val="00B40758"/>
    <w:rsid w:val="00B40822"/>
    <w:rsid w:val="00B40B58"/>
    <w:rsid w:val="00B410E8"/>
    <w:rsid w:val="00B42C80"/>
    <w:rsid w:val="00B43D4E"/>
    <w:rsid w:val="00B47F4A"/>
    <w:rsid w:val="00B51D00"/>
    <w:rsid w:val="00B5350A"/>
    <w:rsid w:val="00B53627"/>
    <w:rsid w:val="00B544D0"/>
    <w:rsid w:val="00B55176"/>
    <w:rsid w:val="00B55238"/>
    <w:rsid w:val="00B554BD"/>
    <w:rsid w:val="00B5605A"/>
    <w:rsid w:val="00B569A1"/>
    <w:rsid w:val="00B57A4C"/>
    <w:rsid w:val="00B60F49"/>
    <w:rsid w:val="00B6194B"/>
    <w:rsid w:val="00B647FA"/>
    <w:rsid w:val="00B65755"/>
    <w:rsid w:val="00B65F79"/>
    <w:rsid w:val="00B67C94"/>
    <w:rsid w:val="00B70690"/>
    <w:rsid w:val="00B714FC"/>
    <w:rsid w:val="00B716F1"/>
    <w:rsid w:val="00B71E9D"/>
    <w:rsid w:val="00B76DFA"/>
    <w:rsid w:val="00B809F3"/>
    <w:rsid w:val="00B82224"/>
    <w:rsid w:val="00B822E1"/>
    <w:rsid w:val="00B82EDA"/>
    <w:rsid w:val="00B84217"/>
    <w:rsid w:val="00B84CC4"/>
    <w:rsid w:val="00B84E4F"/>
    <w:rsid w:val="00B87EDE"/>
    <w:rsid w:val="00B90532"/>
    <w:rsid w:val="00B9120B"/>
    <w:rsid w:val="00B914F1"/>
    <w:rsid w:val="00B94014"/>
    <w:rsid w:val="00B9407A"/>
    <w:rsid w:val="00B94D9F"/>
    <w:rsid w:val="00B95888"/>
    <w:rsid w:val="00B96401"/>
    <w:rsid w:val="00B96A38"/>
    <w:rsid w:val="00B9753F"/>
    <w:rsid w:val="00B976E9"/>
    <w:rsid w:val="00BA1AF4"/>
    <w:rsid w:val="00BA26F6"/>
    <w:rsid w:val="00BA45F2"/>
    <w:rsid w:val="00BA5FA9"/>
    <w:rsid w:val="00BA6778"/>
    <w:rsid w:val="00BB0672"/>
    <w:rsid w:val="00BB21ED"/>
    <w:rsid w:val="00BB2230"/>
    <w:rsid w:val="00BB3CCA"/>
    <w:rsid w:val="00BB3FB6"/>
    <w:rsid w:val="00BB652F"/>
    <w:rsid w:val="00BB7245"/>
    <w:rsid w:val="00BB796E"/>
    <w:rsid w:val="00BC11D6"/>
    <w:rsid w:val="00BC14A0"/>
    <w:rsid w:val="00BC285C"/>
    <w:rsid w:val="00BC30B4"/>
    <w:rsid w:val="00BC30D0"/>
    <w:rsid w:val="00BC705C"/>
    <w:rsid w:val="00BC7C97"/>
    <w:rsid w:val="00BD0F03"/>
    <w:rsid w:val="00BD1515"/>
    <w:rsid w:val="00BD1EF7"/>
    <w:rsid w:val="00BD24F8"/>
    <w:rsid w:val="00BD33FD"/>
    <w:rsid w:val="00BD35C0"/>
    <w:rsid w:val="00BD4675"/>
    <w:rsid w:val="00BD4DE5"/>
    <w:rsid w:val="00BD599D"/>
    <w:rsid w:val="00BD68E7"/>
    <w:rsid w:val="00BE001D"/>
    <w:rsid w:val="00BE0C7E"/>
    <w:rsid w:val="00BE162F"/>
    <w:rsid w:val="00BE1F30"/>
    <w:rsid w:val="00BE23A8"/>
    <w:rsid w:val="00BE4DFE"/>
    <w:rsid w:val="00BE4FE1"/>
    <w:rsid w:val="00BE54A1"/>
    <w:rsid w:val="00BE5822"/>
    <w:rsid w:val="00BE5855"/>
    <w:rsid w:val="00BF67FD"/>
    <w:rsid w:val="00C019BD"/>
    <w:rsid w:val="00C01E5E"/>
    <w:rsid w:val="00C02EC5"/>
    <w:rsid w:val="00C04852"/>
    <w:rsid w:val="00C05B7D"/>
    <w:rsid w:val="00C0717E"/>
    <w:rsid w:val="00C11B21"/>
    <w:rsid w:val="00C12033"/>
    <w:rsid w:val="00C12A05"/>
    <w:rsid w:val="00C12FE6"/>
    <w:rsid w:val="00C1569B"/>
    <w:rsid w:val="00C1578E"/>
    <w:rsid w:val="00C16684"/>
    <w:rsid w:val="00C16E75"/>
    <w:rsid w:val="00C17DF6"/>
    <w:rsid w:val="00C2107F"/>
    <w:rsid w:val="00C21BC1"/>
    <w:rsid w:val="00C21CE2"/>
    <w:rsid w:val="00C2321A"/>
    <w:rsid w:val="00C23FCF"/>
    <w:rsid w:val="00C244E0"/>
    <w:rsid w:val="00C24754"/>
    <w:rsid w:val="00C251C5"/>
    <w:rsid w:val="00C258B6"/>
    <w:rsid w:val="00C25E4F"/>
    <w:rsid w:val="00C2607B"/>
    <w:rsid w:val="00C266A7"/>
    <w:rsid w:val="00C2766A"/>
    <w:rsid w:val="00C30A97"/>
    <w:rsid w:val="00C3576D"/>
    <w:rsid w:val="00C368ED"/>
    <w:rsid w:val="00C37675"/>
    <w:rsid w:val="00C4502B"/>
    <w:rsid w:val="00C450BA"/>
    <w:rsid w:val="00C457B8"/>
    <w:rsid w:val="00C476AD"/>
    <w:rsid w:val="00C5057B"/>
    <w:rsid w:val="00C50CF3"/>
    <w:rsid w:val="00C50E0B"/>
    <w:rsid w:val="00C5109C"/>
    <w:rsid w:val="00C52F0A"/>
    <w:rsid w:val="00C5354B"/>
    <w:rsid w:val="00C53AB8"/>
    <w:rsid w:val="00C56703"/>
    <w:rsid w:val="00C603D6"/>
    <w:rsid w:val="00C6149E"/>
    <w:rsid w:val="00C616A4"/>
    <w:rsid w:val="00C61D1F"/>
    <w:rsid w:val="00C63B7D"/>
    <w:rsid w:val="00C64A2D"/>
    <w:rsid w:val="00C663E7"/>
    <w:rsid w:val="00C67843"/>
    <w:rsid w:val="00C67979"/>
    <w:rsid w:val="00C712B0"/>
    <w:rsid w:val="00C716AF"/>
    <w:rsid w:val="00C73EB9"/>
    <w:rsid w:val="00C76FBC"/>
    <w:rsid w:val="00C80546"/>
    <w:rsid w:val="00C80A60"/>
    <w:rsid w:val="00C814A6"/>
    <w:rsid w:val="00C86262"/>
    <w:rsid w:val="00C90E6E"/>
    <w:rsid w:val="00C923BC"/>
    <w:rsid w:val="00C93201"/>
    <w:rsid w:val="00C93556"/>
    <w:rsid w:val="00C94258"/>
    <w:rsid w:val="00CA0B8E"/>
    <w:rsid w:val="00CA0E49"/>
    <w:rsid w:val="00CA2609"/>
    <w:rsid w:val="00CA2808"/>
    <w:rsid w:val="00CA30F4"/>
    <w:rsid w:val="00CA6398"/>
    <w:rsid w:val="00CA6E40"/>
    <w:rsid w:val="00CB129B"/>
    <w:rsid w:val="00CB6981"/>
    <w:rsid w:val="00CB6EC6"/>
    <w:rsid w:val="00CC05AD"/>
    <w:rsid w:val="00CC084A"/>
    <w:rsid w:val="00CC21F4"/>
    <w:rsid w:val="00CC23A8"/>
    <w:rsid w:val="00CC2AE1"/>
    <w:rsid w:val="00CC45BF"/>
    <w:rsid w:val="00CC49FB"/>
    <w:rsid w:val="00CC5F18"/>
    <w:rsid w:val="00CC64AA"/>
    <w:rsid w:val="00CC7610"/>
    <w:rsid w:val="00CC7838"/>
    <w:rsid w:val="00CC7896"/>
    <w:rsid w:val="00CD3CA2"/>
    <w:rsid w:val="00CD3CEC"/>
    <w:rsid w:val="00CD4FF8"/>
    <w:rsid w:val="00CD59F2"/>
    <w:rsid w:val="00CD65CE"/>
    <w:rsid w:val="00CE61BA"/>
    <w:rsid w:val="00CE72E4"/>
    <w:rsid w:val="00CE77E8"/>
    <w:rsid w:val="00CE7AB7"/>
    <w:rsid w:val="00CE7D76"/>
    <w:rsid w:val="00CF021F"/>
    <w:rsid w:val="00CF580A"/>
    <w:rsid w:val="00CF6BC5"/>
    <w:rsid w:val="00CF7488"/>
    <w:rsid w:val="00D003E0"/>
    <w:rsid w:val="00D01282"/>
    <w:rsid w:val="00D0422C"/>
    <w:rsid w:val="00D04249"/>
    <w:rsid w:val="00D0447C"/>
    <w:rsid w:val="00D04572"/>
    <w:rsid w:val="00D070DB"/>
    <w:rsid w:val="00D07A76"/>
    <w:rsid w:val="00D10698"/>
    <w:rsid w:val="00D1252A"/>
    <w:rsid w:val="00D125D1"/>
    <w:rsid w:val="00D13DF6"/>
    <w:rsid w:val="00D14294"/>
    <w:rsid w:val="00D1581C"/>
    <w:rsid w:val="00D17DE0"/>
    <w:rsid w:val="00D204B5"/>
    <w:rsid w:val="00D21D85"/>
    <w:rsid w:val="00D26069"/>
    <w:rsid w:val="00D2634F"/>
    <w:rsid w:val="00D265F8"/>
    <w:rsid w:val="00D302AD"/>
    <w:rsid w:val="00D30867"/>
    <w:rsid w:val="00D3263D"/>
    <w:rsid w:val="00D32FFF"/>
    <w:rsid w:val="00D33916"/>
    <w:rsid w:val="00D354F5"/>
    <w:rsid w:val="00D40370"/>
    <w:rsid w:val="00D4224E"/>
    <w:rsid w:val="00D423D0"/>
    <w:rsid w:val="00D4246A"/>
    <w:rsid w:val="00D42481"/>
    <w:rsid w:val="00D42727"/>
    <w:rsid w:val="00D42899"/>
    <w:rsid w:val="00D455A6"/>
    <w:rsid w:val="00D46E22"/>
    <w:rsid w:val="00D47935"/>
    <w:rsid w:val="00D50BCF"/>
    <w:rsid w:val="00D519DF"/>
    <w:rsid w:val="00D52311"/>
    <w:rsid w:val="00D53C34"/>
    <w:rsid w:val="00D53FBC"/>
    <w:rsid w:val="00D55690"/>
    <w:rsid w:val="00D578D0"/>
    <w:rsid w:val="00D605F6"/>
    <w:rsid w:val="00D629B8"/>
    <w:rsid w:val="00D631BD"/>
    <w:rsid w:val="00D631CF"/>
    <w:rsid w:val="00D6410C"/>
    <w:rsid w:val="00D6478D"/>
    <w:rsid w:val="00D64E76"/>
    <w:rsid w:val="00D65314"/>
    <w:rsid w:val="00D66262"/>
    <w:rsid w:val="00D6635D"/>
    <w:rsid w:val="00D663A3"/>
    <w:rsid w:val="00D66740"/>
    <w:rsid w:val="00D67E7F"/>
    <w:rsid w:val="00D708ED"/>
    <w:rsid w:val="00D70BFE"/>
    <w:rsid w:val="00D71C5C"/>
    <w:rsid w:val="00D73841"/>
    <w:rsid w:val="00D73F7B"/>
    <w:rsid w:val="00D741BD"/>
    <w:rsid w:val="00D74252"/>
    <w:rsid w:val="00D760D5"/>
    <w:rsid w:val="00D804CA"/>
    <w:rsid w:val="00D80624"/>
    <w:rsid w:val="00D81215"/>
    <w:rsid w:val="00D82A06"/>
    <w:rsid w:val="00D83B7E"/>
    <w:rsid w:val="00D83D29"/>
    <w:rsid w:val="00D84D48"/>
    <w:rsid w:val="00D85C4D"/>
    <w:rsid w:val="00D86693"/>
    <w:rsid w:val="00D87394"/>
    <w:rsid w:val="00D903B4"/>
    <w:rsid w:val="00D91624"/>
    <w:rsid w:val="00D9269D"/>
    <w:rsid w:val="00D930C0"/>
    <w:rsid w:val="00D93B53"/>
    <w:rsid w:val="00D95A4A"/>
    <w:rsid w:val="00D965D6"/>
    <w:rsid w:val="00D975BA"/>
    <w:rsid w:val="00D97B56"/>
    <w:rsid w:val="00DA1410"/>
    <w:rsid w:val="00DA1CED"/>
    <w:rsid w:val="00DA23B2"/>
    <w:rsid w:val="00DA36FA"/>
    <w:rsid w:val="00DA4484"/>
    <w:rsid w:val="00DA53B8"/>
    <w:rsid w:val="00DA5445"/>
    <w:rsid w:val="00DA5AC6"/>
    <w:rsid w:val="00DA5CCE"/>
    <w:rsid w:val="00DA5E11"/>
    <w:rsid w:val="00DA62E9"/>
    <w:rsid w:val="00DA6B16"/>
    <w:rsid w:val="00DB292C"/>
    <w:rsid w:val="00DB29FC"/>
    <w:rsid w:val="00DB3293"/>
    <w:rsid w:val="00DB46DD"/>
    <w:rsid w:val="00DB5C44"/>
    <w:rsid w:val="00DB7658"/>
    <w:rsid w:val="00DB7AAC"/>
    <w:rsid w:val="00DC0EC2"/>
    <w:rsid w:val="00DC180A"/>
    <w:rsid w:val="00DC4C8C"/>
    <w:rsid w:val="00DC6A11"/>
    <w:rsid w:val="00DC6ED5"/>
    <w:rsid w:val="00DC7D27"/>
    <w:rsid w:val="00DC7F32"/>
    <w:rsid w:val="00DD0FAD"/>
    <w:rsid w:val="00DD1752"/>
    <w:rsid w:val="00DD24C8"/>
    <w:rsid w:val="00DD2FF9"/>
    <w:rsid w:val="00DD5F8B"/>
    <w:rsid w:val="00DE0635"/>
    <w:rsid w:val="00DE0644"/>
    <w:rsid w:val="00DE14D3"/>
    <w:rsid w:val="00DE192C"/>
    <w:rsid w:val="00DE1FD4"/>
    <w:rsid w:val="00DE222B"/>
    <w:rsid w:val="00DE29D1"/>
    <w:rsid w:val="00DE3F55"/>
    <w:rsid w:val="00DE4B1B"/>
    <w:rsid w:val="00DF082F"/>
    <w:rsid w:val="00DF1FCF"/>
    <w:rsid w:val="00DF4848"/>
    <w:rsid w:val="00DF49C0"/>
    <w:rsid w:val="00DF57BB"/>
    <w:rsid w:val="00DF5FC7"/>
    <w:rsid w:val="00DF688A"/>
    <w:rsid w:val="00E0126D"/>
    <w:rsid w:val="00E013D0"/>
    <w:rsid w:val="00E02215"/>
    <w:rsid w:val="00E02E36"/>
    <w:rsid w:val="00E0366C"/>
    <w:rsid w:val="00E03F36"/>
    <w:rsid w:val="00E0435D"/>
    <w:rsid w:val="00E05356"/>
    <w:rsid w:val="00E05489"/>
    <w:rsid w:val="00E05FA0"/>
    <w:rsid w:val="00E07C04"/>
    <w:rsid w:val="00E10966"/>
    <w:rsid w:val="00E11533"/>
    <w:rsid w:val="00E131FC"/>
    <w:rsid w:val="00E1329D"/>
    <w:rsid w:val="00E1417A"/>
    <w:rsid w:val="00E1490A"/>
    <w:rsid w:val="00E1539C"/>
    <w:rsid w:val="00E15E64"/>
    <w:rsid w:val="00E1727D"/>
    <w:rsid w:val="00E174DE"/>
    <w:rsid w:val="00E226A2"/>
    <w:rsid w:val="00E22978"/>
    <w:rsid w:val="00E22E0E"/>
    <w:rsid w:val="00E24A15"/>
    <w:rsid w:val="00E251F5"/>
    <w:rsid w:val="00E256C8"/>
    <w:rsid w:val="00E259CB"/>
    <w:rsid w:val="00E2735F"/>
    <w:rsid w:val="00E32782"/>
    <w:rsid w:val="00E327B1"/>
    <w:rsid w:val="00E32825"/>
    <w:rsid w:val="00E332E5"/>
    <w:rsid w:val="00E33919"/>
    <w:rsid w:val="00E3440A"/>
    <w:rsid w:val="00E35449"/>
    <w:rsid w:val="00E35758"/>
    <w:rsid w:val="00E378DB"/>
    <w:rsid w:val="00E37F9D"/>
    <w:rsid w:val="00E4398C"/>
    <w:rsid w:val="00E44369"/>
    <w:rsid w:val="00E44824"/>
    <w:rsid w:val="00E44FC0"/>
    <w:rsid w:val="00E44FCB"/>
    <w:rsid w:val="00E4522B"/>
    <w:rsid w:val="00E45448"/>
    <w:rsid w:val="00E477A8"/>
    <w:rsid w:val="00E50282"/>
    <w:rsid w:val="00E50385"/>
    <w:rsid w:val="00E50957"/>
    <w:rsid w:val="00E54470"/>
    <w:rsid w:val="00E54F7C"/>
    <w:rsid w:val="00E55DC1"/>
    <w:rsid w:val="00E561AA"/>
    <w:rsid w:val="00E5697A"/>
    <w:rsid w:val="00E62224"/>
    <w:rsid w:val="00E62580"/>
    <w:rsid w:val="00E62990"/>
    <w:rsid w:val="00E62B29"/>
    <w:rsid w:val="00E63519"/>
    <w:rsid w:val="00E64056"/>
    <w:rsid w:val="00E661D5"/>
    <w:rsid w:val="00E6747F"/>
    <w:rsid w:val="00E676EF"/>
    <w:rsid w:val="00E70533"/>
    <w:rsid w:val="00E71CA8"/>
    <w:rsid w:val="00E739F8"/>
    <w:rsid w:val="00E73A88"/>
    <w:rsid w:val="00E73FFF"/>
    <w:rsid w:val="00E744C3"/>
    <w:rsid w:val="00E75320"/>
    <w:rsid w:val="00E7583C"/>
    <w:rsid w:val="00E75A50"/>
    <w:rsid w:val="00E75E52"/>
    <w:rsid w:val="00E761DB"/>
    <w:rsid w:val="00E8055F"/>
    <w:rsid w:val="00E80AA6"/>
    <w:rsid w:val="00E82570"/>
    <w:rsid w:val="00E83246"/>
    <w:rsid w:val="00E84CAF"/>
    <w:rsid w:val="00E86247"/>
    <w:rsid w:val="00E8662C"/>
    <w:rsid w:val="00E87EBF"/>
    <w:rsid w:val="00E91523"/>
    <w:rsid w:val="00E92890"/>
    <w:rsid w:val="00E9523D"/>
    <w:rsid w:val="00E958C9"/>
    <w:rsid w:val="00E95917"/>
    <w:rsid w:val="00E961AF"/>
    <w:rsid w:val="00E96DD7"/>
    <w:rsid w:val="00E97DC7"/>
    <w:rsid w:val="00EA0894"/>
    <w:rsid w:val="00EA41B4"/>
    <w:rsid w:val="00EA7012"/>
    <w:rsid w:val="00EA774E"/>
    <w:rsid w:val="00EB033B"/>
    <w:rsid w:val="00EB08BA"/>
    <w:rsid w:val="00EB1637"/>
    <w:rsid w:val="00EB2BA3"/>
    <w:rsid w:val="00EB32E5"/>
    <w:rsid w:val="00EB3A39"/>
    <w:rsid w:val="00EB43C4"/>
    <w:rsid w:val="00EB7AC1"/>
    <w:rsid w:val="00EC0060"/>
    <w:rsid w:val="00EC13EC"/>
    <w:rsid w:val="00EC1BD3"/>
    <w:rsid w:val="00EC4926"/>
    <w:rsid w:val="00EC6B81"/>
    <w:rsid w:val="00EC6F81"/>
    <w:rsid w:val="00EC7283"/>
    <w:rsid w:val="00ED04F0"/>
    <w:rsid w:val="00ED0B3A"/>
    <w:rsid w:val="00ED21F3"/>
    <w:rsid w:val="00ED277C"/>
    <w:rsid w:val="00ED4885"/>
    <w:rsid w:val="00ED4FE9"/>
    <w:rsid w:val="00ED766A"/>
    <w:rsid w:val="00EE5D40"/>
    <w:rsid w:val="00EE5D9E"/>
    <w:rsid w:val="00EE7464"/>
    <w:rsid w:val="00EE7FFA"/>
    <w:rsid w:val="00EF10C6"/>
    <w:rsid w:val="00EF2ABC"/>
    <w:rsid w:val="00EF2BAA"/>
    <w:rsid w:val="00EF462A"/>
    <w:rsid w:val="00EF47FA"/>
    <w:rsid w:val="00EF5C50"/>
    <w:rsid w:val="00EF609D"/>
    <w:rsid w:val="00F01B5D"/>
    <w:rsid w:val="00F022F2"/>
    <w:rsid w:val="00F03A37"/>
    <w:rsid w:val="00F03D2A"/>
    <w:rsid w:val="00F044A9"/>
    <w:rsid w:val="00F046A0"/>
    <w:rsid w:val="00F04F1F"/>
    <w:rsid w:val="00F05A73"/>
    <w:rsid w:val="00F06D6F"/>
    <w:rsid w:val="00F10EB4"/>
    <w:rsid w:val="00F112B8"/>
    <w:rsid w:val="00F13E4B"/>
    <w:rsid w:val="00F141F8"/>
    <w:rsid w:val="00F17964"/>
    <w:rsid w:val="00F203B3"/>
    <w:rsid w:val="00F22217"/>
    <w:rsid w:val="00F23D5F"/>
    <w:rsid w:val="00F23DD3"/>
    <w:rsid w:val="00F24E08"/>
    <w:rsid w:val="00F25B72"/>
    <w:rsid w:val="00F25BA2"/>
    <w:rsid w:val="00F27C0E"/>
    <w:rsid w:val="00F27E18"/>
    <w:rsid w:val="00F31381"/>
    <w:rsid w:val="00F320F0"/>
    <w:rsid w:val="00F32592"/>
    <w:rsid w:val="00F32A45"/>
    <w:rsid w:val="00F3306D"/>
    <w:rsid w:val="00F331E2"/>
    <w:rsid w:val="00F33A5A"/>
    <w:rsid w:val="00F33BA6"/>
    <w:rsid w:val="00F36788"/>
    <w:rsid w:val="00F37B26"/>
    <w:rsid w:val="00F42F48"/>
    <w:rsid w:val="00F43E20"/>
    <w:rsid w:val="00F447E5"/>
    <w:rsid w:val="00F452E1"/>
    <w:rsid w:val="00F45574"/>
    <w:rsid w:val="00F46548"/>
    <w:rsid w:val="00F500D0"/>
    <w:rsid w:val="00F52089"/>
    <w:rsid w:val="00F53967"/>
    <w:rsid w:val="00F539A8"/>
    <w:rsid w:val="00F54792"/>
    <w:rsid w:val="00F54AFB"/>
    <w:rsid w:val="00F54BF4"/>
    <w:rsid w:val="00F54CF1"/>
    <w:rsid w:val="00F54EC9"/>
    <w:rsid w:val="00F55047"/>
    <w:rsid w:val="00F554D7"/>
    <w:rsid w:val="00F56845"/>
    <w:rsid w:val="00F57A08"/>
    <w:rsid w:val="00F6070E"/>
    <w:rsid w:val="00F6323D"/>
    <w:rsid w:val="00F63769"/>
    <w:rsid w:val="00F6446E"/>
    <w:rsid w:val="00F644DD"/>
    <w:rsid w:val="00F70E5B"/>
    <w:rsid w:val="00F7109E"/>
    <w:rsid w:val="00F72A9A"/>
    <w:rsid w:val="00F7313F"/>
    <w:rsid w:val="00F7404D"/>
    <w:rsid w:val="00F77845"/>
    <w:rsid w:val="00F81C8B"/>
    <w:rsid w:val="00F81E44"/>
    <w:rsid w:val="00F83A41"/>
    <w:rsid w:val="00F83FBD"/>
    <w:rsid w:val="00F8673B"/>
    <w:rsid w:val="00F8706E"/>
    <w:rsid w:val="00F904D6"/>
    <w:rsid w:val="00F91B9D"/>
    <w:rsid w:val="00F93E1B"/>
    <w:rsid w:val="00F955A2"/>
    <w:rsid w:val="00F96157"/>
    <w:rsid w:val="00FA011E"/>
    <w:rsid w:val="00FA0248"/>
    <w:rsid w:val="00FA029B"/>
    <w:rsid w:val="00FA11CD"/>
    <w:rsid w:val="00FA1678"/>
    <w:rsid w:val="00FA1992"/>
    <w:rsid w:val="00FA1B42"/>
    <w:rsid w:val="00FA37B1"/>
    <w:rsid w:val="00FA3A1D"/>
    <w:rsid w:val="00FA4492"/>
    <w:rsid w:val="00FA5B84"/>
    <w:rsid w:val="00FA6FA0"/>
    <w:rsid w:val="00FA76F3"/>
    <w:rsid w:val="00FB055E"/>
    <w:rsid w:val="00FB16E5"/>
    <w:rsid w:val="00FB2024"/>
    <w:rsid w:val="00FB2658"/>
    <w:rsid w:val="00FB299C"/>
    <w:rsid w:val="00FB39BC"/>
    <w:rsid w:val="00FB42D7"/>
    <w:rsid w:val="00FB521B"/>
    <w:rsid w:val="00FB6437"/>
    <w:rsid w:val="00FB714D"/>
    <w:rsid w:val="00FC0DF7"/>
    <w:rsid w:val="00FC1224"/>
    <w:rsid w:val="00FC13AD"/>
    <w:rsid w:val="00FC15CC"/>
    <w:rsid w:val="00FC1CA4"/>
    <w:rsid w:val="00FC3708"/>
    <w:rsid w:val="00FC3903"/>
    <w:rsid w:val="00FC394A"/>
    <w:rsid w:val="00FC4800"/>
    <w:rsid w:val="00FC4ACE"/>
    <w:rsid w:val="00FC5181"/>
    <w:rsid w:val="00FC55FD"/>
    <w:rsid w:val="00FC6235"/>
    <w:rsid w:val="00FC6CD8"/>
    <w:rsid w:val="00FC74B1"/>
    <w:rsid w:val="00FD2161"/>
    <w:rsid w:val="00FD32E1"/>
    <w:rsid w:val="00FD452E"/>
    <w:rsid w:val="00FD4ACE"/>
    <w:rsid w:val="00FD511E"/>
    <w:rsid w:val="00FD5C27"/>
    <w:rsid w:val="00FD6C6B"/>
    <w:rsid w:val="00FD707F"/>
    <w:rsid w:val="00FD717E"/>
    <w:rsid w:val="00FE2282"/>
    <w:rsid w:val="00FE2E1F"/>
    <w:rsid w:val="00FE3D6F"/>
    <w:rsid w:val="00FE4D44"/>
    <w:rsid w:val="00FE6417"/>
    <w:rsid w:val="00FE6E82"/>
    <w:rsid w:val="00FF0875"/>
    <w:rsid w:val="00FF09DB"/>
    <w:rsid w:val="00FF0D23"/>
    <w:rsid w:val="00FF55B2"/>
    <w:rsid w:val="00FF5F79"/>
    <w:rsid w:val="00FF668D"/>
    <w:rsid w:val="00FF6711"/>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98847"/>
  <w15:docId w15:val="{B021455C-FD2A-49D9-91A2-D25C2242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F71"/>
    <w:pPr>
      <w:spacing w:after="200" w:line="276" w:lineRule="auto"/>
    </w:pPr>
    <w:rPr>
      <w:sz w:val="22"/>
      <w:szCs w:val="22"/>
      <w:lang w:eastAsia="en-US"/>
    </w:rPr>
  </w:style>
  <w:style w:type="paragraph" w:styleId="Heading1">
    <w:name w:val="heading 1"/>
    <w:basedOn w:val="Normal"/>
    <w:next w:val="Normal"/>
    <w:link w:val="Heading1Char"/>
    <w:uiPriority w:val="9"/>
    <w:qFormat/>
    <w:rsid w:val="009D08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D17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0AA6"/>
    <w:rPr>
      <w:rFonts w:ascii="Times New Roman" w:hAnsi="Times New Roman"/>
      <w:sz w:val="24"/>
      <w:szCs w:val="24"/>
    </w:rPr>
  </w:style>
  <w:style w:type="character" w:customStyle="1" w:styleId="A4">
    <w:name w:val="A4"/>
    <w:uiPriority w:val="99"/>
    <w:rsid w:val="00A40F48"/>
    <w:rPr>
      <w:color w:val="000000"/>
      <w:sz w:val="12"/>
      <w:szCs w:val="12"/>
    </w:rPr>
  </w:style>
  <w:style w:type="paragraph" w:styleId="ListParagraph">
    <w:name w:val="List Paragraph"/>
    <w:basedOn w:val="Normal"/>
    <w:uiPriority w:val="34"/>
    <w:qFormat/>
    <w:rsid w:val="00A40F48"/>
    <w:pPr>
      <w:ind w:left="720"/>
      <w:contextualSpacing/>
    </w:pPr>
  </w:style>
  <w:style w:type="paragraph" w:customStyle="1" w:styleId="Default">
    <w:name w:val="Default"/>
    <w:rsid w:val="00C5057B"/>
    <w:pPr>
      <w:autoSpaceDE w:val="0"/>
      <w:autoSpaceDN w:val="0"/>
      <w:adjustRightInd w:val="0"/>
    </w:pPr>
    <w:rPr>
      <w:rFonts w:ascii="Times New Roman" w:hAnsi="Times New Roman"/>
      <w:color w:val="000000"/>
      <w:sz w:val="24"/>
      <w:szCs w:val="24"/>
      <w:lang w:eastAsia="en-US"/>
    </w:rPr>
  </w:style>
  <w:style w:type="character" w:customStyle="1" w:styleId="A2">
    <w:name w:val="A2"/>
    <w:uiPriority w:val="99"/>
    <w:rsid w:val="00C5057B"/>
    <w:rPr>
      <w:color w:val="000000"/>
      <w:sz w:val="22"/>
      <w:szCs w:val="22"/>
    </w:rPr>
  </w:style>
  <w:style w:type="character" w:styleId="Hyperlink">
    <w:name w:val="Hyperlink"/>
    <w:uiPriority w:val="99"/>
    <w:unhideWhenUsed/>
    <w:rsid w:val="00E75E52"/>
    <w:rPr>
      <w:color w:val="0000FF"/>
      <w:u w:val="single"/>
    </w:rPr>
  </w:style>
  <w:style w:type="paragraph" w:styleId="BalloonText">
    <w:name w:val="Balloon Text"/>
    <w:basedOn w:val="Normal"/>
    <w:link w:val="BalloonTextChar"/>
    <w:uiPriority w:val="99"/>
    <w:semiHidden/>
    <w:unhideWhenUsed/>
    <w:rsid w:val="005125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259A"/>
    <w:rPr>
      <w:rFonts w:ascii="Tahoma" w:hAnsi="Tahoma" w:cs="Tahoma"/>
      <w:sz w:val="16"/>
      <w:szCs w:val="16"/>
    </w:rPr>
  </w:style>
  <w:style w:type="table" w:customStyle="1" w:styleId="LightShading1">
    <w:name w:val="Light Shading1"/>
    <w:basedOn w:val="TableNormal"/>
    <w:uiPriority w:val="60"/>
    <w:rsid w:val="00BF67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uiPriority w:val="99"/>
    <w:semiHidden/>
    <w:unhideWhenUsed/>
    <w:rsid w:val="001F0E34"/>
    <w:rPr>
      <w:color w:val="800080"/>
      <w:u w:val="single"/>
    </w:rPr>
  </w:style>
  <w:style w:type="paragraph" w:styleId="Header">
    <w:name w:val="header"/>
    <w:basedOn w:val="Normal"/>
    <w:link w:val="HeaderChar"/>
    <w:uiPriority w:val="99"/>
    <w:unhideWhenUsed/>
    <w:rsid w:val="00E73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9F8"/>
  </w:style>
  <w:style w:type="paragraph" w:styleId="Footer">
    <w:name w:val="footer"/>
    <w:basedOn w:val="Normal"/>
    <w:link w:val="FooterChar"/>
    <w:uiPriority w:val="99"/>
    <w:unhideWhenUsed/>
    <w:rsid w:val="00E73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9F8"/>
  </w:style>
  <w:style w:type="table" w:styleId="TableGrid">
    <w:name w:val="Table Grid"/>
    <w:basedOn w:val="TableNormal"/>
    <w:uiPriority w:val="59"/>
    <w:rsid w:val="000F0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4">
    <w:name w:val="Medium Grid 1 Accent 4"/>
    <w:basedOn w:val="TableNormal"/>
    <w:uiPriority w:val="67"/>
    <w:rsid w:val="001F1274"/>
    <w:rPr>
      <w:rFonts w:asciiTheme="minorHAnsi" w:eastAsiaTheme="minorHAnsi"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Shading1-Accent11">
    <w:name w:val="Medium Shading 1 - Accent 11"/>
    <w:basedOn w:val="TableNormal"/>
    <w:uiPriority w:val="63"/>
    <w:rsid w:val="00C76FBC"/>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59"/>
    <w:rsid w:val="00DF484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796A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796A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rsid w:val="00796A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sid w:val="00796A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LightGrid-Accent11">
    <w:name w:val="Light Grid - Accent 11"/>
    <w:basedOn w:val="TableNormal"/>
    <w:uiPriority w:val="62"/>
    <w:rsid w:val="00796A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5">
    <w:name w:val="Light List Accent 5"/>
    <w:basedOn w:val="TableNormal"/>
    <w:uiPriority w:val="61"/>
    <w:rsid w:val="00796A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T">
    <w:name w:val="AT"/>
    <w:basedOn w:val="Normal"/>
    <w:link w:val="ATChar"/>
    <w:qFormat/>
    <w:rsid w:val="005D5B68"/>
    <w:pPr>
      <w:spacing w:before="240" w:line="240" w:lineRule="auto"/>
      <w:jc w:val="center"/>
    </w:pPr>
    <w:rPr>
      <w:rFonts w:ascii="Times New Roman" w:eastAsia="Times New Roman" w:hAnsi="Times New Roman"/>
      <w:b/>
      <w:bCs/>
      <w:color w:val="003296"/>
      <w:kern w:val="36"/>
      <w:sz w:val="32"/>
      <w:szCs w:val="32"/>
      <w:lang w:val="en-US" w:eastAsia="en-IN"/>
    </w:rPr>
  </w:style>
  <w:style w:type="paragraph" w:customStyle="1" w:styleId="Author">
    <w:name w:val="Author"/>
    <w:basedOn w:val="Normal"/>
    <w:link w:val="AuthorChar"/>
    <w:qFormat/>
    <w:rsid w:val="005D5B68"/>
    <w:pPr>
      <w:spacing w:before="240" w:line="240" w:lineRule="auto"/>
      <w:jc w:val="center"/>
    </w:pPr>
    <w:rPr>
      <w:rFonts w:ascii="Times New Roman" w:eastAsia="Times New Roman" w:hAnsi="Times New Roman"/>
      <w:b/>
      <w:bCs/>
      <w:kern w:val="36"/>
      <w:sz w:val="24"/>
      <w:szCs w:val="20"/>
      <w:lang w:eastAsia="en-IN"/>
    </w:rPr>
  </w:style>
  <w:style w:type="character" w:customStyle="1" w:styleId="ATChar">
    <w:name w:val="AT Char"/>
    <w:basedOn w:val="DefaultParagraphFont"/>
    <w:link w:val="AT"/>
    <w:rsid w:val="005D5B68"/>
    <w:rPr>
      <w:rFonts w:ascii="Times New Roman" w:eastAsia="Times New Roman" w:hAnsi="Times New Roman"/>
      <w:b/>
      <w:bCs/>
      <w:color w:val="003296"/>
      <w:kern w:val="36"/>
      <w:sz w:val="32"/>
      <w:szCs w:val="32"/>
      <w:lang w:val="en-US"/>
    </w:rPr>
  </w:style>
  <w:style w:type="paragraph" w:customStyle="1" w:styleId="affiliation">
    <w:name w:val="affiliation"/>
    <w:basedOn w:val="Normal"/>
    <w:link w:val="affiliationChar"/>
    <w:qFormat/>
    <w:rsid w:val="005D5B68"/>
    <w:pPr>
      <w:spacing w:after="0" w:line="240" w:lineRule="auto"/>
    </w:pPr>
    <w:rPr>
      <w:rFonts w:ascii="Times New Roman" w:hAnsi="Times New Roman"/>
      <w:sz w:val="20"/>
      <w:szCs w:val="20"/>
    </w:rPr>
  </w:style>
  <w:style w:type="character" w:customStyle="1" w:styleId="AuthorChar">
    <w:name w:val="Author Char"/>
    <w:basedOn w:val="DefaultParagraphFont"/>
    <w:link w:val="Author"/>
    <w:rsid w:val="005D5B68"/>
    <w:rPr>
      <w:rFonts w:ascii="Times New Roman" w:eastAsia="Times New Roman" w:hAnsi="Times New Roman"/>
      <w:b/>
      <w:bCs/>
      <w:kern w:val="36"/>
      <w:sz w:val="24"/>
    </w:rPr>
  </w:style>
  <w:style w:type="paragraph" w:customStyle="1" w:styleId="email">
    <w:name w:val="email"/>
    <w:basedOn w:val="Normal"/>
    <w:link w:val="emailChar"/>
    <w:qFormat/>
    <w:rsid w:val="005D5B68"/>
    <w:pPr>
      <w:spacing w:after="0" w:line="240" w:lineRule="auto"/>
    </w:pPr>
    <w:rPr>
      <w:rFonts w:ascii="Times New Roman" w:hAnsi="Times New Roman"/>
      <w:sz w:val="20"/>
      <w:szCs w:val="20"/>
    </w:rPr>
  </w:style>
  <w:style w:type="character" w:customStyle="1" w:styleId="affiliationChar">
    <w:name w:val="affiliation Char"/>
    <w:basedOn w:val="DefaultParagraphFont"/>
    <w:link w:val="affiliation"/>
    <w:rsid w:val="005D5B68"/>
    <w:rPr>
      <w:rFonts w:ascii="Times New Roman" w:hAnsi="Times New Roman"/>
      <w:lang w:eastAsia="en-US"/>
    </w:rPr>
  </w:style>
  <w:style w:type="paragraph" w:customStyle="1" w:styleId="abstract">
    <w:name w:val="abstract"/>
    <w:basedOn w:val="Normal"/>
    <w:link w:val="abstractChar"/>
    <w:qFormat/>
    <w:rsid w:val="005D5B68"/>
    <w:pPr>
      <w:spacing w:line="240" w:lineRule="auto"/>
      <w:jc w:val="both"/>
    </w:pPr>
    <w:rPr>
      <w:rFonts w:ascii="Times New Roman" w:hAnsi="Times New Roman"/>
      <w:sz w:val="20"/>
      <w:szCs w:val="20"/>
      <w:lang w:val="en-US"/>
    </w:rPr>
  </w:style>
  <w:style w:type="character" w:customStyle="1" w:styleId="emailChar">
    <w:name w:val="email Char"/>
    <w:basedOn w:val="DefaultParagraphFont"/>
    <w:link w:val="email"/>
    <w:rsid w:val="005D5B68"/>
    <w:rPr>
      <w:rFonts w:ascii="Times New Roman" w:hAnsi="Times New Roman"/>
      <w:lang w:eastAsia="en-US"/>
    </w:rPr>
  </w:style>
  <w:style w:type="paragraph" w:customStyle="1" w:styleId="keywords">
    <w:name w:val="keywords"/>
    <w:basedOn w:val="Normal"/>
    <w:link w:val="keywordsChar"/>
    <w:qFormat/>
    <w:rsid w:val="005D5B68"/>
    <w:pPr>
      <w:spacing w:after="0" w:line="240" w:lineRule="auto"/>
      <w:jc w:val="both"/>
    </w:pPr>
    <w:rPr>
      <w:rFonts w:ascii="Times New Roman" w:hAnsi="Times New Roman"/>
      <w:bCs/>
      <w:sz w:val="20"/>
      <w:szCs w:val="20"/>
      <w:lang w:val="en-US"/>
    </w:rPr>
  </w:style>
  <w:style w:type="character" w:customStyle="1" w:styleId="abstractChar">
    <w:name w:val="abstract Char"/>
    <w:basedOn w:val="DefaultParagraphFont"/>
    <w:link w:val="abstract"/>
    <w:rsid w:val="005D5B68"/>
    <w:rPr>
      <w:rFonts w:ascii="Times New Roman" w:hAnsi="Times New Roman"/>
      <w:lang w:val="en-US" w:eastAsia="en-US"/>
    </w:rPr>
  </w:style>
  <w:style w:type="paragraph" w:customStyle="1" w:styleId="Noindentpara">
    <w:name w:val="No indent para"/>
    <w:basedOn w:val="Normal"/>
    <w:link w:val="NoindentparaChar"/>
    <w:qFormat/>
    <w:rsid w:val="005D5B68"/>
    <w:pPr>
      <w:spacing w:before="240" w:line="240" w:lineRule="auto"/>
      <w:jc w:val="both"/>
    </w:pPr>
    <w:rPr>
      <w:rFonts w:ascii="Times New Roman" w:hAnsi="Times New Roman"/>
      <w:sz w:val="20"/>
      <w:szCs w:val="20"/>
    </w:rPr>
  </w:style>
  <w:style w:type="character" w:customStyle="1" w:styleId="keywordsChar">
    <w:name w:val="keywords Char"/>
    <w:basedOn w:val="DefaultParagraphFont"/>
    <w:link w:val="keywords"/>
    <w:rsid w:val="005D5B68"/>
    <w:rPr>
      <w:rFonts w:ascii="Times New Roman" w:hAnsi="Times New Roman"/>
      <w:bCs/>
      <w:lang w:val="en-US" w:eastAsia="en-US"/>
    </w:rPr>
  </w:style>
  <w:style w:type="paragraph" w:customStyle="1" w:styleId="H1">
    <w:name w:val="H1"/>
    <w:basedOn w:val="Normal"/>
    <w:link w:val="H1Char"/>
    <w:qFormat/>
    <w:rsid w:val="005D5B68"/>
    <w:pPr>
      <w:spacing w:before="240" w:line="240" w:lineRule="auto"/>
      <w:jc w:val="both"/>
    </w:pPr>
    <w:rPr>
      <w:rFonts w:ascii="Times New Roman" w:hAnsi="Times New Roman"/>
      <w:b/>
      <w:caps/>
      <w:color w:val="003296"/>
      <w:sz w:val="20"/>
      <w:szCs w:val="20"/>
    </w:rPr>
  </w:style>
  <w:style w:type="character" w:customStyle="1" w:styleId="NoindentparaChar">
    <w:name w:val="No indent para Char"/>
    <w:basedOn w:val="DefaultParagraphFont"/>
    <w:link w:val="Noindentpara"/>
    <w:rsid w:val="005D5B68"/>
    <w:rPr>
      <w:rFonts w:ascii="Times New Roman" w:hAnsi="Times New Roman"/>
      <w:lang w:eastAsia="en-US"/>
    </w:rPr>
  </w:style>
  <w:style w:type="paragraph" w:customStyle="1" w:styleId="floatcaption">
    <w:name w:val="float_caption"/>
    <w:basedOn w:val="Normal"/>
    <w:link w:val="floatcaptionChar"/>
    <w:qFormat/>
    <w:rsid w:val="005D5B68"/>
    <w:pPr>
      <w:spacing w:before="240" w:line="240" w:lineRule="auto"/>
      <w:jc w:val="center"/>
    </w:pPr>
    <w:rPr>
      <w:rFonts w:ascii="Times New Roman" w:hAnsi="Times New Roman"/>
      <w:b/>
      <w:color w:val="003296"/>
      <w:sz w:val="20"/>
      <w:szCs w:val="20"/>
    </w:rPr>
  </w:style>
  <w:style w:type="character" w:customStyle="1" w:styleId="H1Char">
    <w:name w:val="H1 Char"/>
    <w:basedOn w:val="DefaultParagraphFont"/>
    <w:link w:val="H1"/>
    <w:rsid w:val="005D5B68"/>
    <w:rPr>
      <w:rFonts w:ascii="Times New Roman" w:hAnsi="Times New Roman"/>
      <w:b/>
      <w:caps/>
      <w:color w:val="003296"/>
      <w:lang w:eastAsia="en-US"/>
    </w:rPr>
  </w:style>
  <w:style w:type="paragraph" w:customStyle="1" w:styleId="Biblio">
    <w:name w:val="Biblio"/>
    <w:basedOn w:val="Normal"/>
    <w:link w:val="BiblioChar"/>
    <w:qFormat/>
    <w:rsid w:val="005D5B68"/>
    <w:pPr>
      <w:numPr>
        <w:numId w:val="8"/>
      </w:numPr>
      <w:spacing w:after="0" w:line="240" w:lineRule="auto"/>
      <w:ind w:left="426" w:hanging="426"/>
      <w:jc w:val="both"/>
    </w:pPr>
    <w:rPr>
      <w:rFonts w:ascii="Times New Roman" w:hAnsi="Times New Roman"/>
      <w:bCs/>
      <w:sz w:val="20"/>
      <w:szCs w:val="20"/>
    </w:rPr>
  </w:style>
  <w:style w:type="character" w:customStyle="1" w:styleId="floatcaptionChar">
    <w:name w:val="float_caption Char"/>
    <w:basedOn w:val="DefaultParagraphFont"/>
    <w:link w:val="floatcaption"/>
    <w:rsid w:val="005D5B68"/>
    <w:rPr>
      <w:rFonts w:ascii="Times New Roman" w:hAnsi="Times New Roman"/>
      <w:b/>
      <w:color w:val="003296"/>
      <w:lang w:eastAsia="en-US"/>
    </w:rPr>
  </w:style>
  <w:style w:type="paragraph" w:customStyle="1" w:styleId="H2">
    <w:name w:val="H2"/>
    <w:basedOn w:val="Normal"/>
    <w:link w:val="H2Char"/>
    <w:qFormat/>
    <w:rsid w:val="005D5B68"/>
    <w:pPr>
      <w:spacing w:before="240" w:line="240" w:lineRule="auto"/>
      <w:jc w:val="both"/>
    </w:pPr>
    <w:rPr>
      <w:rFonts w:ascii="Times New Roman" w:hAnsi="Times New Roman"/>
      <w:b/>
      <w:i/>
      <w:sz w:val="20"/>
      <w:szCs w:val="20"/>
    </w:rPr>
  </w:style>
  <w:style w:type="character" w:customStyle="1" w:styleId="BiblioChar">
    <w:name w:val="Biblio Char"/>
    <w:basedOn w:val="DefaultParagraphFont"/>
    <w:link w:val="Biblio"/>
    <w:rsid w:val="005D5B68"/>
    <w:rPr>
      <w:rFonts w:ascii="Times New Roman" w:hAnsi="Times New Roman"/>
      <w:bCs/>
      <w:lang w:eastAsia="en-US"/>
    </w:rPr>
  </w:style>
  <w:style w:type="character" w:customStyle="1" w:styleId="H2Char">
    <w:name w:val="H2 Char"/>
    <w:basedOn w:val="DefaultParagraphFont"/>
    <w:link w:val="H2"/>
    <w:rsid w:val="005D5B68"/>
    <w:rPr>
      <w:rFonts w:ascii="Times New Roman" w:hAnsi="Times New Roman"/>
      <w:b/>
      <w:i/>
      <w:lang w:eastAsia="en-US"/>
    </w:rPr>
  </w:style>
  <w:style w:type="paragraph" w:customStyle="1" w:styleId="DecimalAligned">
    <w:name w:val="Decimal Aligned"/>
    <w:basedOn w:val="Normal"/>
    <w:uiPriority w:val="40"/>
    <w:qFormat/>
    <w:rsid w:val="006C391E"/>
    <w:pPr>
      <w:tabs>
        <w:tab w:val="decimal" w:pos="360"/>
      </w:tabs>
    </w:pPr>
    <w:rPr>
      <w:rFonts w:asciiTheme="minorHAnsi" w:eastAsiaTheme="minorEastAsia" w:hAnsiTheme="minorHAnsi" w:cstheme="minorBidi"/>
      <w:lang w:val="en-US" w:eastAsia="en-IN"/>
    </w:rPr>
  </w:style>
  <w:style w:type="character" w:styleId="SubtleEmphasis">
    <w:name w:val="Subtle Emphasis"/>
    <w:basedOn w:val="DefaultParagraphFont"/>
    <w:uiPriority w:val="19"/>
    <w:qFormat/>
    <w:rsid w:val="006C391E"/>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6C391E"/>
    <w:rPr>
      <w:rFonts w:asciiTheme="minorHAnsi" w:eastAsiaTheme="minorEastAsia" w:hAnsiTheme="minorHAnsi" w:cstheme="minorBidi"/>
      <w:color w:val="365F91" w:themeColor="accent1" w:themeShade="BF"/>
      <w:sz w:val="22"/>
      <w:szCs w:val="22"/>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6C391E"/>
    <w:rPr>
      <w:rFonts w:asciiTheme="minorHAnsi" w:eastAsiaTheme="minorEastAsia" w:hAnsiTheme="minorHAnsi" w:cstheme="minorBidi"/>
      <w:sz w:val="22"/>
      <w:szCs w:val="22"/>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6C391E"/>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6C391E"/>
    <w:rPr>
      <w:rFonts w:asciiTheme="minorHAnsi" w:eastAsiaTheme="minorEastAsia" w:hAnsiTheme="minorHAnsi" w:cstheme="minorBidi"/>
      <w:color w:val="365F91" w:themeColor="accent1" w:themeShade="BF"/>
      <w:sz w:val="22"/>
      <w:szCs w:val="22"/>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D0815"/>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semiHidden/>
    <w:rsid w:val="007D17C3"/>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82994">
      <w:bodyDiv w:val="1"/>
      <w:marLeft w:val="0"/>
      <w:marRight w:val="0"/>
      <w:marTop w:val="0"/>
      <w:marBottom w:val="0"/>
      <w:divBdr>
        <w:top w:val="none" w:sz="0" w:space="0" w:color="auto"/>
        <w:left w:val="none" w:sz="0" w:space="0" w:color="auto"/>
        <w:bottom w:val="none" w:sz="0" w:space="0" w:color="auto"/>
        <w:right w:val="none" w:sz="0" w:space="0" w:color="auto"/>
      </w:divBdr>
      <w:divsChild>
        <w:div w:id="508835831">
          <w:marLeft w:val="0"/>
          <w:marRight w:val="0"/>
          <w:marTop w:val="0"/>
          <w:marBottom w:val="0"/>
          <w:divBdr>
            <w:top w:val="none" w:sz="0" w:space="0" w:color="auto"/>
            <w:left w:val="none" w:sz="0" w:space="0" w:color="auto"/>
            <w:bottom w:val="none" w:sz="0" w:space="0" w:color="auto"/>
            <w:right w:val="none" w:sz="0" w:space="0" w:color="auto"/>
          </w:divBdr>
          <w:divsChild>
            <w:div w:id="1178422965">
              <w:marLeft w:val="0"/>
              <w:marRight w:val="0"/>
              <w:marTop w:val="0"/>
              <w:marBottom w:val="0"/>
              <w:divBdr>
                <w:top w:val="none" w:sz="0" w:space="0" w:color="auto"/>
                <w:left w:val="none" w:sz="0" w:space="0" w:color="auto"/>
                <w:bottom w:val="none" w:sz="0" w:space="0" w:color="auto"/>
                <w:right w:val="none" w:sz="0" w:space="0" w:color="auto"/>
              </w:divBdr>
              <w:divsChild>
                <w:div w:id="482501511">
                  <w:marLeft w:val="0"/>
                  <w:marRight w:val="0"/>
                  <w:marTop w:val="0"/>
                  <w:marBottom w:val="0"/>
                  <w:divBdr>
                    <w:top w:val="none" w:sz="0" w:space="0" w:color="auto"/>
                    <w:left w:val="none" w:sz="0" w:space="0" w:color="auto"/>
                    <w:bottom w:val="none" w:sz="0" w:space="0" w:color="auto"/>
                    <w:right w:val="none" w:sz="0" w:space="0" w:color="auto"/>
                  </w:divBdr>
                  <w:divsChild>
                    <w:div w:id="480384776">
                      <w:marLeft w:val="0"/>
                      <w:marRight w:val="0"/>
                      <w:marTop w:val="0"/>
                      <w:marBottom w:val="0"/>
                      <w:divBdr>
                        <w:top w:val="none" w:sz="0" w:space="0" w:color="auto"/>
                        <w:left w:val="none" w:sz="0" w:space="0" w:color="auto"/>
                        <w:bottom w:val="none" w:sz="0" w:space="0" w:color="auto"/>
                        <w:right w:val="none" w:sz="0" w:space="0" w:color="auto"/>
                      </w:divBdr>
                      <w:divsChild>
                        <w:div w:id="100996105">
                          <w:marLeft w:val="0"/>
                          <w:marRight w:val="0"/>
                          <w:marTop w:val="0"/>
                          <w:marBottom w:val="0"/>
                          <w:divBdr>
                            <w:top w:val="none" w:sz="0" w:space="0" w:color="auto"/>
                            <w:left w:val="none" w:sz="0" w:space="0" w:color="auto"/>
                            <w:bottom w:val="none" w:sz="0" w:space="0" w:color="auto"/>
                            <w:right w:val="none" w:sz="0" w:space="0" w:color="auto"/>
                          </w:divBdr>
                          <w:divsChild>
                            <w:div w:id="1586916415">
                              <w:marLeft w:val="0"/>
                              <w:marRight w:val="0"/>
                              <w:marTop w:val="0"/>
                              <w:marBottom w:val="0"/>
                              <w:divBdr>
                                <w:top w:val="none" w:sz="0" w:space="0" w:color="auto"/>
                                <w:left w:val="none" w:sz="0" w:space="0" w:color="auto"/>
                                <w:bottom w:val="none" w:sz="0" w:space="0" w:color="auto"/>
                                <w:right w:val="none" w:sz="0" w:space="0" w:color="auto"/>
                              </w:divBdr>
                              <w:divsChild>
                                <w:div w:id="950745373">
                                  <w:marLeft w:val="0"/>
                                  <w:marRight w:val="0"/>
                                  <w:marTop w:val="0"/>
                                  <w:marBottom w:val="0"/>
                                  <w:divBdr>
                                    <w:top w:val="none" w:sz="0" w:space="0" w:color="auto"/>
                                    <w:left w:val="none" w:sz="0" w:space="0" w:color="auto"/>
                                    <w:bottom w:val="none" w:sz="0" w:space="0" w:color="auto"/>
                                    <w:right w:val="none" w:sz="0" w:space="0" w:color="auto"/>
                                  </w:divBdr>
                                  <w:divsChild>
                                    <w:div w:id="1918830292">
                                      <w:marLeft w:val="0"/>
                                      <w:marRight w:val="0"/>
                                      <w:marTop w:val="0"/>
                                      <w:marBottom w:val="0"/>
                                      <w:divBdr>
                                        <w:top w:val="none" w:sz="0" w:space="0" w:color="auto"/>
                                        <w:left w:val="none" w:sz="0" w:space="0" w:color="auto"/>
                                        <w:bottom w:val="none" w:sz="0" w:space="0" w:color="auto"/>
                                        <w:right w:val="none" w:sz="0" w:space="0" w:color="auto"/>
                                      </w:divBdr>
                                    </w:div>
                                    <w:div w:id="1746107197">
                                      <w:marLeft w:val="0"/>
                                      <w:marRight w:val="0"/>
                                      <w:marTop w:val="0"/>
                                      <w:marBottom w:val="0"/>
                                      <w:divBdr>
                                        <w:top w:val="none" w:sz="0" w:space="0" w:color="auto"/>
                                        <w:left w:val="none" w:sz="0" w:space="0" w:color="auto"/>
                                        <w:bottom w:val="none" w:sz="0" w:space="0" w:color="auto"/>
                                        <w:right w:val="none" w:sz="0" w:space="0" w:color="auto"/>
                                      </w:divBdr>
                                      <w:divsChild>
                                        <w:div w:id="1684014810">
                                          <w:marLeft w:val="0"/>
                                          <w:marRight w:val="0"/>
                                          <w:marTop w:val="0"/>
                                          <w:marBottom w:val="0"/>
                                          <w:divBdr>
                                            <w:top w:val="none" w:sz="0" w:space="0" w:color="auto"/>
                                            <w:left w:val="none" w:sz="0" w:space="0" w:color="auto"/>
                                            <w:bottom w:val="none" w:sz="0" w:space="0" w:color="auto"/>
                                            <w:right w:val="none" w:sz="0" w:space="0" w:color="auto"/>
                                          </w:divBdr>
                                        </w:div>
                                      </w:divsChild>
                                    </w:div>
                                    <w:div w:id="82532675">
                                      <w:marLeft w:val="0"/>
                                      <w:marRight w:val="0"/>
                                      <w:marTop w:val="0"/>
                                      <w:marBottom w:val="0"/>
                                      <w:divBdr>
                                        <w:top w:val="none" w:sz="0" w:space="0" w:color="auto"/>
                                        <w:left w:val="none" w:sz="0" w:space="0" w:color="auto"/>
                                        <w:bottom w:val="none" w:sz="0" w:space="0" w:color="auto"/>
                                        <w:right w:val="none" w:sz="0" w:space="0" w:color="auto"/>
                                      </w:divBdr>
                                    </w:div>
                                    <w:div w:id="2007903424">
                                      <w:marLeft w:val="0"/>
                                      <w:marRight w:val="0"/>
                                      <w:marTop w:val="0"/>
                                      <w:marBottom w:val="0"/>
                                      <w:divBdr>
                                        <w:top w:val="none" w:sz="0" w:space="0" w:color="auto"/>
                                        <w:left w:val="none" w:sz="0" w:space="0" w:color="auto"/>
                                        <w:bottom w:val="none" w:sz="0" w:space="0" w:color="auto"/>
                                        <w:right w:val="none" w:sz="0" w:space="0" w:color="auto"/>
                                      </w:divBdr>
                                    </w:div>
                                    <w:div w:id="1262370002">
                                      <w:marLeft w:val="0"/>
                                      <w:marRight w:val="0"/>
                                      <w:marTop w:val="0"/>
                                      <w:marBottom w:val="0"/>
                                      <w:divBdr>
                                        <w:top w:val="none" w:sz="0" w:space="0" w:color="auto"/>
                                        <w:left w:val="none" w:sz="0" w:space="0" w:color="auto"/>
                                        <w:bottom w:val="none" w:sz="0" w:space="0" w:color="auto"/>
                                        <w:right w:val="none" w:sz="0" w:space="0" w:color="auto"/>
                                      </w:divBdr>
                                    </w:div>
                                    <w:div w:id="1355575922">
                                      <w:marLeft w:val="0"/>
                                      <w:marRight w:val="0"/>
                                      <w:marTop w:val="0"/>
                                      <w:marBottom w:val="0"/>
                                      <w:divBdr>
                                        <w:top w:val="none" w:sz="0" w:space="0" w:color="auto"/>
                                        <w:left w:val="none" w:sz="0" w:space="0" w:color="auto"/>
                                        <w:bottom w:val="none" w:sz="0" w:space="0" w:color="auto"/>
                                        <w:right w:val="none" w:sz="0" w:space="0" w:color="auto"/>
                                      </w:divBdr>
                                    </w:div>
                                    <w:div w:id="827592239">
                                      <w:marLeft w:val="0"/>
                                      <w:marRight w:val="0"/>
                                      <w:marTop w:val="0"/>
                                      <w:marBottom w:val="0"/>
                                      <w:divBdr>
                                        <w:top w:val="none" w:sz="0" w:space="0" w:color="auto"/>
                                        <w:left w:val="none" w:sz="0" w:space="0" w:color="auto"/>
                                        <w:bottom w:val="none" w:sz="0" w:space="0" w:color="auto"/>
                                        <w:right w:val="none" w:sz="0" w:space="0" w:color="auto"/>
                                      </w:divBdr>
                                    </w:div>
                                  </w:divsChild>
                                </w:div>
                                <w:div w:id="543640717">
                                  <w:marLeft w:val="0"/>
                                  <w:marRight w:val="0"/>
                                  <w:marTop w:val="0"/>
                                  <w:marBottom w:val="0"/>
                                  <w:divBdr>
                                    <w:top w:val="none" w:sz="0" w:space="0" w:color="auto"/>
                                    <w:left w:val="none" w:sz="0" w:space="0" w:color="auto"/>
                                    <w:bottom w:val="none" w:sz="0" w:space="0" w:color="auto"/>
                                    <w:right w:val="none" w:sz="0" w:space="0" w:color="auto"/>
                                  </w:divBdr>
                                </w:div>
                              </w:divsChild>
                            </w:div>
                            <w:div w:id="1003706733">
                              <w:marLeft w:val="0"/>
                              <w:marRight w:val="0"/>
                              <w:marTop w:val="0"/>
                              <w:marBottom w:val="0"/>
                              <w:divBdr>
                                <w:top w:val="none" w:sz="0" w:space="0" w:color="auto"/>
                                <w:left w:val="none" w:sz="0" w:space="0" w:color="auto"/>
                                <w:bottom w:val="none" w:sz="0" w:space="0" w:color="auto"/>
                                <w:right w:val="none" w:sz="0" w:space="0" w:color="auto"/>
                              </w:divBdr>
                              <w:divsChild>
                                <w:div w:id="645626320">
                                  <w:marLeft w:val="0"/>
                                  <w:marRight w:val="0"/>
                                  <w:marTop w:val="0"/>
                                  <w:marBottom w:val="0"/>
                                  <w:divBdr>
                                    <w:top w:val="none" w:sz="0" w:space="0" w:color="auto"/>
                                    <w:left w:val="none" w:sz="0" w:space="0" w:color="auto"/>
                                    <w:bottom w:val="none" w:sz="0" w:space="0" w:color="auto"/>
                                    <w:right w:val="none" w:sz="0" w:space="0" w:color="auto"/>
                                  </w:divBdr>
                                </w:div>
                              </w:divsChild>
                            </w:div>
                            <w:div w:id="1049916561">
                              <w:marLeft w:val="0"/>
                              <w:marRight w:val="0"/>
                              <w:marTop w:val="0"/>
                              <w:marBottom w:val="0"/>
                              <w:divBdr>
                                <w:top w:val="none" w:sz="0" w:space="0" w:color="auto"/>
                                <w:left w:val="none" w:sz="0" w:space="0" w:color="auto"/>
                                <w:bottom w:val="none" w:sz="0" w:space="0" w:color="auto"/>
                                <w:right w:val="none" w:sz="0" w:space="0" w:color="auto"/>
                              </w:divBdr>
                              <w:divsChild>
                                <w:div w:id="776216610">
                                  <w:marLeft w:val="0"/>
                                  <w:marRight w:val="0"/>
                                  <w:marTop w:val="0"/>
                                  <w:marBottom w:val="0"/>
                                  <w:divBdr>
                                    <w:top w:val="none" w:sz="0" w:space="0" w:color="auto"/>
                                    <w:left w:val="none" w:sz="0" w:space="0" w:color="auto"/>
                                    <w:bottom w:val="none" w:sz="0" w:space="0" w:color="auto"/>
                                    <w:right w:val="none" w:sz="0" w:space="0" w:color="auto"/>
                                  </w:divBdr>
                                  <w:divsChild>
                                    <w:div w:id="12276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358361">
      <w:bodyDiv w:val="1"/>
      <w:marLeft w:val="0"/>
      <w:marRight w:val="0"/>
      <w:marTop w:val="0"/>
      <w:marBottom w:val="0"/>
      <w:divBdr>
        <w:top w:val="none" w:sz="0" w:space="0" w:color="auto"/>
        <w:left w:val="none" w:sz="0" w:space="0" w:color="auto"/>
        <w:bottom w:val="none" w:sz="0" w:space="0" w:color="auto"/>
        <w:right w:val="none" w:sz="0" w:space="0" w:color="auto"/>
      </w:divBdr>
    </w:div>
    <w:div w:id="323120677">
      <w:bodyDiv w:val="1"/>
      <w:marLeft w:val="0"/>
      <w:marRight w:val="0"/>
      <w:marTop w:val="0"/>
      <w:marBottom w:val="0"/>
      <w:divBdr>
        <w:top w:val="none" w:sz="0" w:space="0" w:color="auto"/>
        <w:left w:val="none" w:sz="0" w:space="0" w:color="auto"/>
        <w:bottom w:val="none" w:sz="0" w:space="0" w:color="auto"/>
        <w:right w:val="none" w:sz="0" w:space="0" w:color="auto"/>
      </w:divBdr>
    </w:div>
    <w:div w:id="424226461">
      <w:bodyDiv w:val="1"/>
      <w:marLeft w:val="0"/>
      <w:marRight w:val="0"/>
      <w:marTop w:val="0"/>
      <w:marBottom w:val="0"/>
      <w:divBdr>
        <w:top w:val="none" w:sz="0" w:space="0" w:color="auto"/>
        <w:left w:val="none" w:sz="0" w:space="0" w:color="auto"/>
        <w:bottom w:val="none" w:sz="0" w:space="0" w:color="auto"/>
        <w:right w:val="none" w:sz="0" w:space="0" w:color="auto"/>
      </w:divBdr>
    </w:div>
    <w:div w:id="686558599">
      <w:bodyDiv w:val="1"/>
      <w:marLeft w:val="0"/>
      <w:marRight w:val="0"/>
      <w:marTop w:val="0"/>
      <w:marBottom w:val="0"/>
      <w:divBdr>
        <w:top w:val="none" w:sz="0" w:space="0" w:color="auto"/>
        <w:left w:val="none" w:sz="0" w:space="0" w:color="auto"/>
        <w:bottom w:val="none" w:sz="0" w:space="0" w:color="auto"/>
        <w:right w:val="none" w:sz="0" w:space="0" w:color="auto"/>
      </w:divBdr>
      <w:divsChild>
        <w:div w:id="929503205">
          <w:marLeft w:val="0"/>
          <w:marRight w:val="0"/>
          <w:marTop w:val="0"/>
          <w:marBottom w:val="0"/>
          <w:divBdr>
            <w:top w:val="none" w:sz="0" w:space="0" w:color="auto"/>
            <w:left w:val="none" w:sz="0" w:space="0" w:color="auto"/>
            <w:bottom w:val="none" w:sz="0" w:space="0" w:color="auto"/>
            <w:right w:val="none" w:sz="0" w:space="0" w:color="auto"/>
          </w:divBdr>
          <w:divsChild>
            <w:div w:id="748961391">
              <w:marLeft w:val="0"/>
              <w:marRight w:val="0"/>
              <w:marTop w:val="0"/>
              <w:marBottom w:val="0"/>
              <w:divBdr>
                <w:top w:val="none" w:sz="0" w:space="0" w:color="auto"/>
                <w:left w:val="none" w:sz="0" w:space="0" w:color="auto"/>
                <w:bottom w:val="none" w:sz="0" w:space="0" w:color="auto"/>
                <w:right w:val="none" w:sz="0" w:space="0" w:color="auto"/>
              </w:divBdr>
              <w:divsChild>
                <w:div w:id="792553590">
                  <w:marLeft w:val="0"/>
                  <w:marRight w:val="0"/>
                  <w:marTop w:val="0"/>
                  <w:marBottom w:val="0"/>
                  <w:divBdr>
                    <w:top w:val="none" w:sz="0" w:space="0" w:color="auto"/>
                    <w:left w:val="none" w:sz="0" w:space="0" w:color="auto"/>
                    <w:bottom w:val="none" w:sz="0" w:space="0" w:color="auto"/>
                    <w:right w:val="none" w:sz="0" w:space="0" w:color="auto"/>
                  </w:divBdr>
                  <w:divsChild>
                    <w:div w:id="1900088402">
                      <w:marLeft w:val="0"/>
                      <w:marRight w:val="0"/>
                      <w:marTop w:val="0"/>
                      <w:marBottom w:val="0"/>
                      <w:divBdr>
                        <w:top w:val="none" w:sz="0" w:space="0" w:color="auto"/>
                        <w:left w:val="none" w:sz="0" w:space="0" w:color="auto"/>
                        <w:bottom w:val="none" w:sz="0" w:space="0" w:color="auto"/>
                        <w:right w:val="none" w:sz="0" w:space="0" w:color="auto"/>
                      </w:divBdr>
                      <w:divsChild>
                        <w:div w:id="516970919">
                          <w:marLeft w:val="0"/>
                          <w:marRight w:val="0"/>
                          <w:marTop w:val="0"/>
                          <w:marBottom w:val="0"/>
                          <w:divBdr>
                            <w:top w:val="none" w:sz="0" w:space="0" w:color="auto"/>
                            <w:left w:val="none" w:sz="0" w:space="0" w:color="auto"/>
                            <w:bottom w:val="none" w:sz="0" w:space="0" w:color="auto"/>
                            <w:right w:val="none" w:sz="0" w:space="0" w:color="auto"/>
                          </w:divBdr>
                          <w:divsChild>
                            <w:div w:id="1116682880">
                              <w:marLeft w:val="0"/>
                              <w:marRight w:val="0"/>
                              <w:marTop w:val="0"/>
                              <w:marBottom w:val="0"/>
                              <w:divBdr>
                                <w:top w:val="none" w:sz="0" w:space="0" w:color="auto"/>
                                <w:left w:val="none" w:sz="0" w:space="0" w:color="auto"/>
                                <w:bottom w:val="none" w:sz="0" w:space="0" w:color="auto"/>
                                <w:right w:val="none" w:sz="0" w:space="0" w:color="auto"/>
                              </w:divBdr>
                              <w:divsChild>
                                <w:div w:id="49111345">
                                  <w:marLeft w:val="0"/>
                                  <w:marRight w:val="0"/>
                                  <w:marTop w:val="0"/>
                                  <w:marBottom w:val="0"/>
                                  <w:divBdr>
                                    <w:top w:val="none" w:sz="0" w:space="0" w:color="auto"/>
                                    <w:left w:val="none" w:sz="0" w:space="0" w:color="auto"/>
                                    <w:bottom w:val="none" w:sz="0" w:space="0" w:color="auto"/>
                                    <w:right w:val="none" w:sz="0" w:space="0" w:color="auto"/>
                                  </w:divBdr>
                                </w:div>
                              </w:divsChild>
                            </w:div>
                            <w:div w:id="1656445435">
                              <w:marLeft w:val="0"/>
                              <w:marRight w:val="0"/>
                              <w:marTop w:val="0"/>
                              <w:marBottom w:val="0"/>
                              <w:divBdr>
                                <w:top w:val="none" w:sz="0" w:space="0" w:color="auto"/>
                                <w:left w:val="none" w:sz="0" w:space="0" w:color="auto"/>
                                <w:bottom w:val="none" w:sz="0" w:space="0" w:color="auto"/>
                                <w:right w:val="none" w:sz="0" w:space="0" w:color="auto"/>
                              </w:divBdr>
                              <w:divsChild>
                                <w:div w:id="139076596">
                                  <w:marLeft w:val="0"/>
                                  <w:marRight w:val="0"/>
                                  <w:marTop w:val="0"/>
                                  <w:marBottom w:val="0"/>
                                  <w:divBdr>
                                    <w:top w:val="none" w:sz="0" w:space="0" w:color="auto"/>
                                    <w:left w:val="none" w:sz="0" w:space="0" w:color="auto"/>
                                    <w:bottom w:val="none" w:sz="0" w:space="0" w:color="auto"/>
                                    <w:right w:val="none" w:sz="0" w:space="0" w:color="auto"/>
                                  </w:divBdr>
                                  <w:divsChild>
                                    <w:div w:id="123936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632385">
      <w:bodyDiv w:val="1"/>
      <w:marLeft w:val="0"/>
      <w:marRight w:val="0"/>
      <w:marTop w:val="0"/>
      <w:marBottom w:val="0"/>
      <w:divBdr>
        <w:top w:val="none" w:sz="0" w:space="0" w:color="auto"/>
        <w:left w:val="none" w:sz="0" w:space="0" w:color="auto"/>
        <w:bottom w:val="none" w:sz="0" w:space="0" w:color="auto"/>
        <w:right w:val="none" w:sz="0" w:space="0" w:color="auto"/>
      </w:divBdr>
      <w:divsChild>
        <w:div w:id="349338482">
          <w:marLeft w:val="0"/>
          <w:marRight w:val="0"/>
          <w:marTop w:val="0"/>
          <w:marBottom w:val="0"/>
          <w:divBdr>
            <w:top w:val="none" w:sz="0" w:space="0" w:color="auto"/>
            <w:left w:val="none" w:sz="0" w:space="0" w:color="auto"/>
            <w:bottom w:val="none" w:sz="0" w:space="0" w:color="auto"/>
            <w:right w:val="none" w:sz="0" w:space="0" w:color="auto"/>
          </w:divBdr>
          <w:divsChild>
            <w:div w:id="68582926">
              <w:marLeft w:val="0"/>
              <w:marRight w:val="0"/>
              <w:marTop w:val="0"/>
              <w:marBottom w:val="0"/>
              <w:divBdr>
                <w:top w:val="none" w:sz="0" w:space="0" w:color="auto"/>
                <w:left w:val="none" w:sz="0" w:space="0" w:color="auto"/>
                <w:bottom w:val="none" w:sz="0" w:space="0" w:color="auto"/>
                <w:right w:val="none" w:sz="0" w:space="0" w:color="auto"/>
              </w:divBdr>
              <w:divsChild>
                <w:div w:id="465780590">
                  <w:marLeft w:val="0"/>
                  <w:marRight w:val="0"/>
                  <w:marTop w:val="0"/>
                  <w:marBottom w:val="0"/>
                  <w:divBdr>
                    <w:top w:val="none" w:sz="0" w:space="0" w:color="auto"/>
                    <w:left w:val="none" w:sz="0" w:space="0" w:color="auto"/>
                    <w:bottom w:val="none" w:sz="0" w:space="0" w:color="auto"/>
                    <w:right w:val="none" w:sz="0" w:space="0" w:color="auto"/>
                  </w:divBdr>
                  <w:divsChild>
                    <w:div w:id="128792070">
                      <w:marLeft w:val="0"/>
                      <w:marRight w:val="0"/>
                      <w:marTop w:val="0"/>
                      <w:marBottom w:val="0"/>
                      <w:divBdr>
                        <w:top w:val="none" w:sz="0" w:space="0" w:color="auto"/>
                        <w:left w:val="none" w:sz="0" w:space="0" w:color="auto"/>
                        <w:bottom w:val="none" w:sz="0" w:space="0" w:color="auto"/>
                        <w:right w:val="none" w:sz="0" w:space="0" w:color="auto"/>
                      </w:divBdr>
                      <w:divsChild>
                        <w:div w:id="274292416">
                          <w:marLeft w:val="0"/>
                          <w:marRight w:val="0"/>
                          <w:marTop w:val="0"/>
                          <w:marBottom w:val="0"/>
                          <w:divBdr>
                            <w:top w:val="none" w:sz="0" w:space="0" w:color="auto"/>
                            <w:left w:val="none" w:sz="0" w:space="0" w:color="auto"/>
                            <w:bottom w:val="none" w:sz="0" w:space="0" w:color="auto"/>
                            <w:right w:val="none" w:sz="0" w:space="0" w:color="auto"/>
                          </w:divBdr>
                          <w:divsChild>
                            <w:div w:id="2122069137">
                              <w:marLeft w:val="0"/>
                              <w:marRight w:val="0"/>
                              <w:marTop w:val="0"/>
                              <w:marBottom w:val="0"/>
                              <w:divBdr>
                                <w:top w:val="none" w:sz="0" w:space="0" w:color="auto"/>
                                <w:left w:val="none" w:sz="0" w:space="0" w:color="auto"/>
                                <w:bottom w:val="none" w:sz="0" w:space="0" w:color="auto"/>
                                <w:right w:val="none" w:sz="0" w:space="0" w:color="auto"/>
                              </w:divBdr>
                              <w:divsChild>
                                <w:div w:id="492914436">
                                  <w:marLeft w:val="0"/>
                                  <w:marRight w:val="0"/>
                                  <w:marTop w:val="0"/>
                                  <w:marBottom w:val="0"/>
                                  <w:divBdr>
                                    <w:top w:val="none" w:sz="0" w:space="0" w:color="auto"/>
                                    <w:left w:val="none" w:sz="0" w:space="0" w:color="auto"/>
                                    <w:bottom w:val="none" w:sz="0" w:space="0" w:color="auto"/>
                                    <w:right w:val="none" w:sz="0" w:space="0" w:color="auto"/>
                                  </w:divBdr>
                                </w:div>
                              </w:divsChild>
                            </w:div>
                            <w:div w:id="1881165943">
                              <w:marLeft w:val="0"/>
                              <w:marRight w:val="0"/>
                              <w:marTop w:val="0"/>
                              <w:marBottom w:val="0"/>
                              <w:divBdr>
                                <w:top w:val="none" w:sz="0" w:space="0" w:color="auto"/>
                                <w:left w:val="none" w:sz="0" w:space="0" w:color="auto"/>
                                <w:bottom w:val="none" w:sz="0" w:space="0" w:color="auto"/>
                                <w:right w:val="none" w:sz="0" w:space="0" w:color="auto"/>
                              </w:divBdr>
                              <w:divsChild>
                                <w:div w:id="377902699">
                                  <w:marLeft w:val="0"/>
                                  <w:marRight w:val="0"/>
                                  <w:marTop w:val="0"/>
                                  <w:marBottom w:val="0"/>
                                  <w:divBdr>
                                    <w:top w:val="none" w:sz="0" w:space="0" w:color="auto"/>
                                    <w:left w:val="none" w:sz="0" w:space="0" w:color="auto"/>
                                    <w:bottom w:val="none" w:sz="0" w:space="0" w:color="auto"/>
                                    <w:right w:val="none" w:sz="0" w:space="0" w:color="auto"/>
                                  </w:divBdr>
                                  <w:divsChild>
                                    <w:div w:id="8314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0D099-44F8-4CF5-AC84-8ECDD187B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5</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Medip4</cp:lastModifiedBy>
  <cp:revision>447</cp:revision>
  <cp:lastPrinted>2023-05-24T08:39:00Z</cp:lastPrinted>
  <dcterms:created xsi:type="dcterms:W3CDTF">2015-01-05T14:04:00Z</dcterms:created>
  <dcterms:modified xsi:type="dcterms:W3CDTF">2023-05-29T10:01:00Z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4a6e716c04edc292dd466d4596f1f6a7f18c40efa02ff998a5a25f649d006db0</vt:lpwstr>
  </property>
</Properties>
</file>